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C99D" w14:textId="77777777" w:rsidR="00584938" w:rsidRPr="001E209B" w:rsidRDefault="00584938">
      <w:pPr>
        <w:rPr>
          <w:rFonts w:asciiTheme="minorHAnsi" w:hAnsiTheme="minorHAnsi" w:cstheme="minorHAnsi"/>
          <w:sz w:val="22"/>
          <w:szCs w:val="22"/>
        </w:rPr>
      </w:pPr>
    </w:p>
    <w:tbl>
      <w:tblPr>
        <w:tblW w:w="14601" w:type="dxa"/>
        <w:tblLook w:val="04A0" w:firstRow="1" w:lastRow="0" w:firstColumn="1" w:lastColumn="0" w:noHBand="0" w:noVBand="1"/>
      </w:tblPr>
      <w:tblGrid>
        <w:gridCol w:w="3140"/>
        <w:gridCol w:w="11319"/>
        <w:gridCol w:w="142"/>
      </w:tblGrid>
      <w:tr w:rsidR="00F807EC" w:rsidRPr="001E209B" w14:paraId="0897DD37" w14:textId="77777777" w:rsidTr="00450C02">
        <w:trPr>
          <w:trHeight w:val="439"/>
        </w:trPr>
        <w:tc>
          <w:tcPr>
            <w:tcW w:w="14601" w:type="dxa"/>
            <w:gridSpan w:val="3"/>
            <w:vMerge w:val="restart"/>
            <w:tcBorders>
              <w:top w:val="nil"/>
              <w:left w:val="nil"/>
              <w:bottom w:val="nil"/>
              <w:right w:val="nil"/>
            </w:tcBorders>
            <w:shd w:val="clear" w:color="000000" w:fill="B4C6E7"/>
            <w:noWrap/>
            <w:hideMark/>
          </w:tcPr>
          <w:p w14:paraId="1F5485A5"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Guidance</w:t>
            </w:r>
          </w:p>
        </w:tc>
      </w:tr>
      <w:tr w:rsidR="00F807EC" w:rsidRPr="001E209B" w14:paraId="506F0EF3" w14:textId="77777777" w:rsidTr="00450C02">
        <w:trPr>
          <w:trHeight w:val="439"/>
        </w:trPr>
        <w:tc>
          <w:tcPr>
            <w:tcW w:w="14601" w:type="dxa"/>
            <w:gridSpan w:val="3"/>
            <w:vMerge/>
            <w:tcBorders>
              <w:top w:val="nil"/>
              <w:left w:val="nil"/>
              <w:bottom w:val="nil"/>
              <w:right w:val="nil"/>
            </w:tcBorders>
            <w:vAlign w:val="center"/>
            <w:hideMark/>
          </w:tcPr>
          <w:p w14:paraId="450E4B64" w14:textId="77777777" w:rsidR="00F807EC" w:rsidRPr="001E209B" w:rsidRDefault="00F807EC">
            <w:pPr>
              <w:rPr>
                <w:rFonts w:asciiTheme="minorHAnsi" w:hAnsiTheme="minorHAnsi" w:cstheme="minorHAnsi"/>
                <w:b/>
                <w:bCs/>
                <w:color w:val="000000"/>
                <w:sz w:val="22"/>
                <w:szCs w:val="22"/>
              </w:rPr>
            </w:pPr>
          </w:p>
        </w:tc>
      </w:tr>
      <w:tr w:rsidR="00F807EC" w:rsidRPr="001E209B" w14:paraId="60ED95B5" w14:textId="77777777" w:rsidTr="00450C02">
        <w:trPr>
          <w:trHeight w:val="1200"/>
        </w:trPr>
        <w:tc>
          <w:tcPr>
            <w:tcW w:w="14601" w:type="dxa"/>
            <w:gridSpan w:val="3"/>
            <w:tcBorders>
              <w:top w:val="nil"/>
              <w:left w:val="nil"/>
              <w:bottom w:val="nil"/>
              <w:right w:val="nil"/>
            </w:tcBorders>
            <w:shd w:val="clear" w:color="000000" w:fill="B4C6E7"/>
            <w:hideMark/>
          </w:tcPr>
          <w:p w14:paraId="4F9D4F0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A template must be completed for each Job Placement role that is being offered.  For example, if the 30 Job Placements are split across two roles, clerical assistant and retail assistant, you need to complete two templates.</w:t>
            </w:r>
          </w:p>
        </w:tc>
      </w:tr>
      <w:tr w:rsidR="00F807EC" w:rsidRPr="001E209B" w14:paraId="3CD07094" w14:textId="77777777" w:rsidTr="00450C02">
        <w:trPr>
          <w:trHeight w:val="308"/>
        </w:trPr>
        <w:tc>
          <w:tcPr>
            <w:tcW w:w="3140" w:type="dxa"/>
            <w:tcBorders>
              <w:top w:val="nil"/>
              <w:left w:val="nil"/>
              <w:bottom w:val="nil"/>
              <w:right w:val="nil"/>
            </w:tcBorders>
            <w:shd w:val="clear" w:color="000000" w:fill="B4C6E7"/>
            <w:noWrap/>
            <w:vAlign w:val="bottom"/>
            <w:hideMark/>
          </w:tcPr>
          <w:p w14:paraId="15953C9D" w14:textId="77777777" w:rsidR="00F807EC" w:rsidRPr="001E209B" w:rsidRDefault="00F807EC">
            <w:pP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c>
          <w:tcPr>
            <w:tcW w:w="11461" w:type="dxa"/>
            <w:gridSpan w:val="2"/>
            <w:tcBorders>
              <w:top w:val="nil"/>
              <w:left w:val="nil"/>
              <w:bottom w:val="nil"/>
              <w:right w:val="nil"/>
            </w:tcBorders>
            <w:shd w:val="clear" w:color="000000" w:fill="B4C6E7"/>
            <w:noWrap/>
            <w:vAlign w:val="bottom"/>
            <w:hideMark/>
          </w:tcPr>
          <w:p w14:paraId="1943102E" w14:textId="77777777" w:rsidR="00F807EC" w:rsidRPr="001E209B" w:rsidRDefault="00F807EC">
            <w:pPr>
              <w:jc w:val="center"/>
              <w:rPr>
                <w:rFonts w:asciiTheme="minorHAnsi" w:hAnsiTheme="minorHAnsi" w:cstheme="minorHAnsi"/>
                <w:b/>
                <w:bCs/>
                <w:color w:val="000000"/>
                <w:sz w:val="22"/>
                <w:szCs w:val="22"/>
              </w:rPr>
            </w:pPr>
            <w:r w:rsidRPr="001E209B">
              <w:rPr>
                <w:rFonts w:asciiTheme="minorHAnsi" w:hAnsiTheme="minorHAnsi" w:cstheme="minorHAnsi"/>
                <w:b/>
                <w:bCs/>
                <w:color w:val="000000"/>
                <w:sz w:val="22"/>
                <w:szCs w:val="22"/>
              </w:rPr>
              <w:t> </w:t>
            </w:r>
          </w:p>
        </w:tc>
      </w:tr>
      <w:tr w:rsidR="00F807EC" w:rsidRPr="001E209B" w14:paraId="6897DB3F" w14:textId="77777777" w:rsidTr="00450C02">
        <w:trPr>
          <w:trHeight w:val="300"/>
        </w:trPr>
        <w:tc>
          <w:tcPr>
            <w:tcW w:w="3140" w:type="dxa"/>
            <w:tcBorders>
              <w:top w:val="nil"/>
              <w:left w:val="nil"/>
              <w:bottom w:val="nil"/>
              <w:right w:val="nil"/>
            </w:tcBorders>
            <w:shd w:val="clear" w:color="000000" w:fill="B4C6E7"/>
            <w:noWrap/>
            <w:hideMark/>
          </w:tcPr>
          <w:p w14:paraId="237BBCA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DWP Bid Unique Identifier</w:t>
            </w:r>
          </w:p>
        </w:tc>
        <w:tc>
          <w:tcPr>
            <w:tcW w:w="11461" w:type="dxa"/>
            <w:gridSpan w:val="2"/>
            <w:tcBorders>
              <w:top w:val="nil"/>
              <w:left w:val="nil"/>
              <w:bottom w:val="nil"/>
              <w:right w:val="nil"/>
            </w:tcBorders>
            <w:shd w:val="clear" w:color="000000" w:fill="B4C6E7"/>
            <w:hideMark/>
          </w:tcPr>
          <w:p w14:paraId="5D001E5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2AD8463C" w14:textId="77777777" w:rsidTr="00450C02">
        <w:trPr>
          <w:trHeight w:val="308"/>
        </w:trPr>
        <w:tc>
          <w:tcPr>
            <w:tcW w:w="3140" w:type="dxa"/>
            <w:tcBorders>
              <w:top w:val="nil"/>
              <w:left w:val="nil"/>
              <w:bottom w:val="nil"/>
              <w:right w:val="nil"/>
            </w:tcBorders>
            <w:shd w:val="clear" w:color="000000" w:fill="B4C6E7"/>
            <w:noWrap/>
            <w:vAlign w:val="bottom"/>
            <w:hideMark/>
          </w:tcPr>
          <w:p w14:paraId="24C2E73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noWrap/>
            <w:vAlign w:val="bottom"/>
            <w:hideMark/>
          </w:tcPr>
          <w:p w14:paraId="642CEEF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BF7295D" w14:textId="77777777" w:rsidTr="00450C02">
        <w:trPr>
          <w:trHeight w:val="300"/>
        </w:trPr>
        <w:tc>
          <w:tcPr>
            <w:tcW w:w="3140" w:type="dxa"/>
            <w:tcBorders>
              <w:top w:val="nil"/>
              <w:left w:val="nil"/>
              <w:bottom w:val="nil"/>
              <w:right w:val="nil"/>
            </w:tcBorders>
            <w:shd w:val="clear" w:color="000000" w:fill="B4C6E7"/>
            <w:hideMark/>
          </w:tcPr>
          <w:p w14:paraId="460B30B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Job Placement title</w:t>
            </w:r>
          </w:p>
        </w:tc>
        <w:tc>
          <w:tcPr>
            <w:tcW w:w="11461" w:type="dxa"/>
            <w:gridSpan w:val="2"/>
            <w:tcBorders>
              <w:top w:val="nil"/>
              <w:left w:val="nil"/>
              <w:bottom w:val="nil"/>
              <w:right w:val="nil"/>
            </w:tcBorders>
            <w:shd w:val="clear" w:color="000000" w:fill="B4C6E7"/>
            <w:hideMark/>
          </w:tcPr>
          <w:p w14:paraId="365953F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title of the Job Placement you wish to fill.</w:t>
            </w:r>
          </w:p>
        </w:tc>
      </w:tr>
      <w:tr w:rsidR="00F807EC" w:rsidRPr="001E209B" w14:paraId="4D463602" w14:textId="77777777" w:rsidTr="00450C02">
        <w:trPr>
          <w:trHeight w:val="300"/>
        </w:trPr>
        <w:tc>
          <w:tcPr>
            <w:tcW w:w="3140" w:type="dxa"/>
            <w:tcBorders>
              <w:top w:val="nil"/>
              <w:left w:val="nil"/>
              <w:bottom w:val="nil"/>
              <w:right w:val="nil"/>
            </w:tcBorders>
            <w:shd w:val="clear" w:color="000000" w:fill="B4C6E7"/>
            <w:hideMark/>
          </w:tcPr>
          <w:p w14:paraId="73FA873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6D2205D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5196103B" w14:textId="77777777" w:rsidTr="00450C02">
        <w:trPr>
          <w:trHeight w:val="1200"/>
        </w:trPr>
        <w:tc>
          <w:tcPr>
            <w:tcW w:w="3140" w:type="dxa"/>
            <w:tcBorders>
              <w:top w:val="nil"/>
              <w:left w:val="nil"/>
              <w:bottom w:val="nil"/>
              <w:right w:val="nil"/>
            </w:tcBorders>
            <w:shd w:val="clear" w:color="000000" w:fill="B4C6E7"/>
            <w:hideMark/>
          </w:tcPr>
          <w:p w14:paraId="1992DA2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Placement summary </w:t>
            </w:r>
          </w:p>
        </w:tc>
        <w:tc>
          <w:tcPr>
            <w:tcW w:w="11461" w:type="dxa"/>
            <w:gridSpan w:val="2"/>
            <w:tcBorders>
              <w:top w:val="nil"/>
              <w:left w:val="nil"/>
              <w:bottom w:val="nil"/>
              <w:right w:val="nil"/>
            </w:tcBorders>
            <w:shd w:val="clear" w:color="000000" w:fill="B4C6E7"/>
            <w:hideMark/>
          </w:tcPr>
          <w:p w14:paraId="31C79B1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a description of the Job Placement. Include details of the main responsibilities of the role and the key activities that will be carried out.</w:t>
            </w:r>
            <w:r w:rsidRPr="001E209B">
              <w:rPr>
                <w:rFonts w:asciiTheme="minorHAnsi" w:hAnsiTheme="minorHAnsi" w:cstheme="minorHAnsi"/>
                <w:color w:val="000000"/>
                <w:sz w:val="22"/>
                <w:szCs w:val="22"/>
              </w:rPr>
              <w:br/>
              <w:t xml:space="preserve"> </w:t>
            </w:r>
          </w:p>
        </w:tc>
      </w:tr>
      <w:tr w:rsidR="00F807EC" w:rsidRPr="001E209B" w14:paraId="312FB04D" w14:textId="77777777" w:rsidTr="00450C02">
        <w:trPr>
          <w:trHeight w:val="300"/>
        </w:trPr>
        <w:tc>
          <w:tcPr>
            <w:tcW w:w="3140" w:type="dxa"/>
            <w:tcBorders>
              <w:top w:val="nil"/>
              <w:left w:val="nil"/>
              <w:bottom w:val="nil"/>
              <w:right w:val="nil"/>
            </w:tcBorders>
            <w:shd w:val="clear" w:color="000000" w:fill="B4C6E7"/>
            <w:hideMark/>
          </w:tcPr>
          <w:p w14:paraId="04F994D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75CF6A5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3AB152D" w14:textId="77777777" w:rsidTr="00450C02">
        <w:trPr>
          <w:trHeight w:val="900"/>
        </w:trPr>
        <w:tc>
          <w:tcPr>
            <w:tcW w:w="3140" w:type="dxa"/>
            <w:tcBorders>
              <w:top w:val="nil"/>
              <w:left w:val="nil"/>
              <w:bottom w:val="nil"/>
              <w:right w:val="nil"/>
            </w:tcBorders>
            <w:shd w:val="clear" w:color="000000" w:fill="B4C6E7"/>
            <w:hideMark/>
          </w:tcPr>
          <w:p w14:paraId="0D8B370B"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Skills, experience and qualifications</w:t>
            </w:r>
          </w:p>
        </w:tc>
        <w:tc>
          <w:tcPr>
            <w:tcW w:w="11461" w:type="dxa"/>
            <w:gridSpan w:val="2"/>
            <w:tcBorders>
              <w:top w:val="nil"/>
              <w:left w:val="nil"/>
              <w:bottom w:val="nil"/>
              <w:right w:val="nil"/>
            </w:tcBorders>
            <w:shd w:val="clear" w:color="000000" w:fill="B4C6E7"/>
            <w:hideMark/>
          </w:tcPr>
          <w:p w14:paraId="30CB55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details of any skills, experience or qualifications that are preferred or required for the role. For example, a driving license.</w:t>
            </w:r>
          </w:p>
        </w:tc>
      </w:tr>
      <w:tr w:rsidR="00F807EC" w:rsidRPr="001E209B" w14:paraId="66E0F07E" w14:textId="77777777" w:rsidTr="00450C02">
        <w:trPr>
          <w:trHeight w:val="300"/>
        </w:trPr>
        <w:tc>
          <w:tcPr>
            <w:tcW w:w="3140" w:type="dxa"/>
            <w:tcBorders>
              <w:top w:val="nil"/>
              <w:left w:val="nil"/>
              <w:bottom w:val="nil"/>
              <w:right w:val="nil"/>
            </w:tcBorders>
            <w:shd w:val="clear" w:color="000000" w:fill="B4C6E7"/>
            <w:hideMark/>
          </w:tcPr>
          <w:p w14:paraId="555810C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2E895DD1"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495947DF" w14:textId="77777777" w:rsidTr="00450C02">
        <w:trPr>
          <w:trHeight w:val="300"/>
        </w:trPr>
        <w:tc>
          <w:tcPr>
            <w:tcW w:w="3140" w:type="dxa"/>
            <w:vMerge w:val="restart"/>
            <w:tcBorders>
              <w:top w:val="nil"/>
              <w:left w:val="nil"/>
              <w:bottom w:val="nil"/>
              <w:right w:val="nil"/>
            </w:tcBorders>
            <w:shd w:val="clear" w:color="000000" w:fill="B4C6E7"/>
            <w:hideMark/>
          </w:tcPr>
          <w:p w14:paraId="5E76FC3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Job category </w:t>
            </w:r>
          </w:p>
        </w:tc>
        <w:tc>
          <w:tcPr>
            <w:tcW w:w="11461" w:type="dxa"/>
            <w:gridSpan w:val="2"/>
            <w:tcBorders>
              <w:top w:val="nil"/>
              <w:left w:val="nil"/>
              <w:bottom w:val="nil"/>
              <w:right w:val="nil"/>
            </w:tcBorders>
            <w:shd w:val="clear" w:color="000000" w:fill="B4C6E7"/>
            <w:hideMark/>
          </w:tcPr>
          <w:p w14:paraId="15B7DB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To be completed by DWP only.</w:t>
            </w:r>
          </w:p>
        </w:tc>
      </w:tr>
      <w:tr w:rsidR="00F807EC" w:rsidRPr="001E209B" w14:paraId="70DF6695" w14:textId="77777777" w:rsidTr="00450C02">
        <w:trPr>
          <w:trHeight w:val="300"/>
        </w:trPr>
        <w:tc>
          <w:tcPr>
            <w:tcW w:w="3140" w:type="dxa"/>
            <w:vMerge/>
            <w:tcBorders>
              <w:top w:val="nil"/>
              <w:left w:val="nil"/>
              <w:bottom w:val="nil"/>
              <w:right w:val="nil"/>
            </w:tcBorders>
            <w:vAlign w:val="center"/>
            <w:hideMark/>
          </w:tcPr>
          <w:p w14:paraId="01270AAF" w14:textId="77777777" w:rsidR="00F807EC" w:rsidRPr="001E209B" w:rsidRDefault="00F807EC">
            <w:pPr>
              <w:rPr>
                <w:rFonts w:asciiTheme="minorHAnsi" w:hAnsiTheme="minorHAnsi" w:cstheme="minorHAnsi"/>
                <w:color w:val="000000"/>
                <w:sz w:val="22"/>
                <w:szCs w:val="22"/>
              </w:rPr>
            </w:pPr>
          </w:p>
        </w:tc>
        <w:tc>
          <w:tcPr>
            <w:tcW w:w="11461" w:type="dxa"/>
            <w:gridSpan w:val="2"/>
            <w:tcBorders>
              <w:top w:val="nil"/>
              <w:left w:val="nil"/>
              <w:bottom w:val="nil"/>
              <w:right w:val="nil"/>
            </w:tcBorders>
            <w:shd w:val="clear" w:color="000000" w:fill="B4C6E7"/>
            <w:hideMark/>
          </w:tcPr>
          <w:p w14:paraId="51D198CA"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2DAFA8E" w14:textId="77777777" w:rsidTr="00450C02">
        <w:trPr>
          <w:trHeight w:val="300"/>
        </w:trPr>
        <w:tc>
          <w:tcPr>
            <w:tcW w:w="3140" w:type="dxa"/>
            <w:tcBorders>
              <w:top w:val="nil"/>
              <w:left w:val="nil"/>
              <w:bottom w:val="nil"/>
              <w:right w:val="nil"/>
            </w:tcBorders>
            <w:shd w:val="clear" w:color="000000" w:fill="B4C6E7"/>
            <w:hideMark/>
          </w:tcPr>
          <w:p w14:paraId="456F4855"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5936B56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39D9B929" w14:textId="77777777" w:rsidTr="00450C02">
        <w:trPr>
          <w:trHeight w:val="300"/>
        </w:trPr>
        <w:tc>
          <w:tcPr>
            <w:tcW w:w="3140" w:type="dxa"/>
            <w:tcBorders>
              <w:top w:val="nil"/>
              <w:left w:val="nil"/>
              <w:bottom w:val="nil"/>
              <w:right w:val="nil"/>
            </w:tcBorders>
            <w:shd w:val="clear" w:color="000000" w:fill="B4C6E7"/>
            <w:hideMark/>
          </w:tcPr>
          <w:p w14:paraId="45CAD8E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Number of hours per week</w:t>
            </w:r>
          </w:p>
        </w:tc>
        <w:tc>
          <w:tcPr>
            <w:tcW w:w="11461" w:type="dxa"/>
            <w:gridSpan w:val="2"/>
            <w:tcBorders>
              <w:top w:val="nil"/>
              <w:left w:val="nil"/>
              <w:bottom w:val="nil"/>
              <w:right w:val="nil"/>
            </w:tcBorders>
            <w:shd w:val="clear" w:color="000000" w:fill="B4C6E7"/>
            <w:hideMark/>
          </w:tcPr>
          <w:p w14:paraId="11EFDC0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number of hours per week. </w:t>
            </w:r>
          </w:p>
        </w:tc>
      </w:tr>
      <w:tr w:rsidR="00F807EC" w:rsidRPr="001E209B" w14:paraId="08B0D81D" w14:textId="77777777" w:rsidTr="00450C02">
        <w:trPr>
          <w:trHeight w:val="300"/>
        </w:trPr>
        <w:tc>
          <w:tcPr>
            <w:tcW w:w="3140" w:type="dxa"/>
            <w:tcBorders>
              <w:top w:val="nil"/>
              <w:left w:val="nil"/>
              <w:bottom w:val="nil"/>
              <w:right w:val="nil"/>
            </w:tcBorders>
            <w:shd w:val="clear" w:color="000000" w:fill="B4C6E7"/>
            <w:hideMark/>
          </w:tcPr>
          <w:p w14:paraId="70A13CF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74AC150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513C9A4" w14:textId="77777777" w:rsidTr="00450C02">
        <w:trPr>
          <w:trHeight w:val="900"/>
        </w:trPr>
        <w:tc>
          <w:tcPr>
            <w:tcW w:w="3140" w:type="dxa"/>
            <w:tcBorders>
              <w:top w:val="nil"/>
              <w:left w:val="nil"/>
              <w:bottom w:val="nil"/>
              <w:right w:val="nil"/>
            </w:tcBorders>
            <w:shd w:val="clear" w:color="000000" w:fill="B4C6E7"/>
            <w:hideMark/>
          </w:tcPr>
          <w:p w14:paraId="035F872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xml:space="preserve">Working pattern and contracted hours (including any shift patterns) </w:t>
            </w:r>
          </w:p>
        </w:tc>
        <w:tc>
          <w:tcPr>
            <w:tcW w:w="11461" w:type="dxa"/>
            <w:gridSpan w:val="2"/>
            <w:tcBorders>
              <w:top w:val="nil"/>
              <w:left w:val="nil"/>
              <w:bottom w:val="nil"/>
              <w:right w:val="nil"/>
            </w:tcBorders>
            <w:shd w:val="clear" w:color="000000" w:fill="B4C6E7"/>
            <w:hideMark/>
          </w:tcPr>
          <w:p w14:paraId="02D0F35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working pattern.</w:t>
            </w:r>
          </w:p>
        </w:tc>
      </w:tr>
      <w:tr w:rsidR="00F807EC" w:rsidRPr="001E209B" w14:paraId="02FED228" w14:textId="77777777" w:rsidTr="00450C02">
        <w:trPr>
          <w:trHeight w:val="300"/>
        </w:trPr>
        <w:tc>
          <w:tcPr>
            <w:tcW w:w="3140" w:type="dxa"/>
            <w:tcBorders>
              <w:top w:val="nil"/>
              <w:left w:val="nil"/>
              <w:bottom w:val="nil"/>
              <w:right w:val="nil"/>
            </w:tcBorders>
            <w:shd w:val="clear" w:color="000000" w:fill="B4C6E7"/>
            <w:hideMark/>
          </w:tcPr>
          <w:p w14:paraId="032B502E"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461" w:type="dxa"/>
            <w:gridSpan w:val="2"/>
            <w:tcBorders>
              <w:top w:val="nil"/>
              <w:left w:val="nil"/>
              <w:bottom w:val="nil"/>
              <w:right w:val="nil"/>
            </w:tcBorders>
            <w:shd w:val="clear" w:color="000000" w:fill="B4C6E7"/>
            <w:hideMark/>
          </w:tcPr>
          <w:p w14:paraId="2FAFB6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171B5F88" w14:textId="77777777" w:rsidTr="00450C02">
        <w:trPr>
          <w:trHeight w:val="1823"/>
        </w:trPr>
        <w:tc>
          <w:tcPr>
            <w:tcW w:w="3140" w:type="dxa"/>
            <w:tcBorders>
              <w:top w:val="nil"/>
              <w:left w:val="nil"/>
              <w:bottom w:val="nil"/>
              <w:right w:val="nil"/>
            </w:tcBorders>
            <w:shd w:val="clear" w:color="000000" w:fill="B4C6E7"/>
            <w:hideMark/>
          </w:tcPr>
          <w:p w14:paraId="04D0F677"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Hourly rate of pay </w:t>
            </w:r>
          </w:p>
        </w:tc>
        <w:tc>
          <w:tcPr>
            <w:tcW w:w="11461" w:type="dxa"/>
            <w:gridSpan w:val="2"/>
            <w:tcBorders>
              <w:top w:val="nil"/>
              <w:left w:val="nil"/>
              <w:bottom w:val="nil"/>
              <w:right w:val="nil"/>
            </w:tcBorders>
            <w:shd w:val="clear" w:color="000000" w:fill="B4C6E7"/>
            <w:hideMark/>
          </w:tcPr>
          <w:p w14:paraId="5F8BF3F8" w14:textId="77777777" w:rsidR="00F807EC" w:rsidRPr="001E209B" w:rsidRDefault="00F807EC">
            <w:pPr>
              <w:spacing w:after="240"/>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Enter the hourly rate of pay. If this will be the national minimum wage enter the wording: National Minimum Wage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See www.gov.uk for further information on the National Minimum Wage.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r>
          </w:p>
        </w:tc>
      </w:tr>
      <w:tr w:rsidR="00F807EC" w:rsidRPr="001E209B" w14:paraId="646A9E69" w14:textId="77777777" w:rsidTr="00450C02">
        <w:trPr>
          <w:gridAfter w:val="1"/>
          <w:wAfter w:w="142" w:type="dxa"/>
          <w:trHeight w:val="2100"/>
        </w:trPr>
        <w:tc>
          <w:tcPr>
            <w:tcW w:w="3140" w:type="dxa"/>
            <w:tcBorders>
              <w:top w:val="nil"/>
              <w:left w:val="nil"/>
              <w:bottom w:val="nil"/>
              <w:right w:val="nil"/>
            </w:tcBorders>
            <w:shd w:val="clear" w:color="000000" w:fill="B4C6E7"/>
            <w:hideMark/>
          </w:tcPr>
          <w:p w14:paraId="2473A04C" w14:textId="188E660B"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sz w:val="22"/>
                <w:szCs w:val="22"/>
              </w:rPr>
              <w:br w:type="page"/>
            </w:r>
            <w:r w:rsidRPr="001E209B">
              <w:rPr>
                <w:rFonts w:asciiTheme="minorHAnsi" w:hAnsiTheme="minorHAnsi" w:cstheme="minorHAnsi"/>
                <w:color w:val="000000"/>
                <w:sz w:val="22"/>
                <w:szCs w:val="22"/>
              </w:rPr>
              <w:t>Details of employability support (training opportunities/mentor)</w:t>
            </w:r>
          </w:p>
        </w:tc>
        <w:tc>
          <w:tcPr>
            <w:tcW w:w="11319" w:type="dxa"/>
            <w:tcBorders>
              <w:top w:val="nil"/>
              <w:left w:val="nil"/>
              <w:bottom w:val="nil"/>
              <w:right w:val="nil"/>
            </w:tcBorders>
            <w:shd w:val="clear" w:color="000000" w:fill="B4C6E7"/>
            <w:hideMark/>
          </w:tcPr>
          <w:p w14:paraId="02D9464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Pr="001E209B">
              <w:rPr>
                <w:rFonts w:asciiTheme="minorHAnsi" w:hAnsiTheme="minorHAnsi" w:cstheme="minorHAnsi"/>
                <w:color w:val="000000"/>
                <w:sz w:val="22"/>
                <w:szCs w:val="22"/>
              </w:rPr>
              <w:br/>
              <w:t>Note: If this is being provided by an intermediary body you should enter this here.</w:t>
            </w:r>
          </w:p>
        </w:tc>
      </w:tr>
      <w:tr w:rsidR="00F807EC" w:rsidRPr="001E209B" w14:paraId="1B9161DD" w14:textId="77777777" w:rsidTr="00450C02">
        <w:trPr>
          <w:gridAfter w:val="1"/>
          <w:wAfter w:w="142" w:type="dxa"/>
          <w:trHeight w:val="300"/>
        </w:trPr>
        <w:tc>
          <w:tcPr>
            <w:tcW w:w="3140" w:type="dxa"/>
            <w:tcBorders>
              <w:top w:val="nil"/>
              <w:left w:val="nil"/>
              <w:bottom w:val="nil"/>
              <w:right w:val="nil"/>
            </w:tcBorders>
            <w:shd w:val="clear" w:color="000000" w:fill="B4C6E7"/>
            <w:hideMark/>
          </w:tcPr>
          <w:p w14:paraId="694C02F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319" w:type="dxa"/>
            <w:tcBorders>
              <w:top w:val="nil"/>
              <w:left w:val="nil"/>
              <w:bottom w:val="nil"/>
              <w:right w:val="nil"/>
            </w:tcBorders>
            <w:shd w:val="clear" w:color="000000" w:fill="B4C6E7"/>
            <w:hideMark/>
          </w:tcPr>
          <w:p w14:paraId="241A2F3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2711E1E2" w14:textId="77777777" w:rsidTr="00450C02">
        <w:trPr>
          <w:gridAfter w:val="1"/>
          <w:wAfter w:w="142" w:type="dxa"/>
          <w:trHeight w:val="300"/>
        </w:trPr>
        <w:tc>
          <w:tcPr>
            <w:tcW w:w="3140" w:type="dxa"/>
            <w:vMerge w:val="restart"/>
            <w:tcBorders>
              <w:top w:val="nil"/>
              <w:left w:val="nil"/>
              <w:bottom w:val="nil"/>
              <w:right w:val="nil"/>
            </w:tcBorders>
            <w:shd w:val="clear" w:color="000000" w:fill="B4C6E7"/>
            <w:hideMark/>
          </w:tcPr>
          <w:p w14:paraId="336426D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Company name</w:t>
            </w:r>
          </w:p>
        </w:tc>
        <w:tc>
          <w:tcPr>
            <w:tcW w:w="11319" w:type="dxa"/>
            <w:tcBorders>
              <w:top w:val="nil"/>
              <w:left w:val="nil"/>
              <w:bottom w:val="nil"/>
              <w:right w:val="nil"/>
            </w:tcBorders>
            <w:shd w:val="clear" w:color="000000" w:fill="B4C6E7"/>
            <w:hideMark/>
          </w:tcPr>
          <w:p w14:paraId="2431D70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company name for the Job Placement.</w:t>
            </w:r>
          </w:p>
        </w:tc>
      </w:tr>
      <w:tr w:rsidR="00F807EC" w:rsidRPr="001E209B" w14:paraId="3F98B880" w14:textId="77777777" w:rsidTr="00450C02">
        <w:trPr>
          <w:gridAfter w:val="1"/>
          <w:wAfter w:w="142" w:type="dxa"/>
          <w:trHeight w:val="300"/>
        </w:trPr>
        <w:tc>
          <w:tcPr>
            <w:tcW w:w="3140" w:type="dxa"/>
            <w:vMerge/>
            <w:tcBorders>
              <w:top w:val="nil"/>
              <w:left w:val="nil"/>
              <w:bottom w:val="nil"/>
              <w:right w:val="nil"/>
            </w:tcBorders>
            <w:vAlign w:val="center"/>
            <w:hideMark/>
          </w:tcPr>
          <w:p w14:paraId="74136E7E" w14:textId="77777777" w:rsidR="00F807EC" w:rsidRPr="001E209B" w:rsidRDefault="00F807EC">
            <w:pPr>
              <w:rPr>
                <w:rFonts w:asciiTheme="minorHAnsi" w:hAnsiTheme="minorHAnsi" w:cstheme="minorHAnsi"/>
                <w:color w:val="000000"/>
                <w:sz w:val="22"/>
                <w:szCs w:val="22"/>
              </w:rPr>
            </w:pPr>
          </w:p>
        </w:tc>
        <w:tc>
          <w:tcPr>
            <w:tcW w:w="11319" w:type="dxa"/>
            <w:tcBorders>
              <w:top w:val="nil"/>
              <w:left w:val="nil"/>
              <w:bottom w:val="nil"/>
              <w:right w:val="nil"/>
            </w:tcBorders>
            <w:shd w:val="clear" w:color="000000" w:fill="B4C6E7"/>
            <w:hideMark/>
          </w:tcPr>
          <w:p w14:paraId="2882DE59"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77B3BA29" w14:textId="77777777" w:rsidTr="00450C02">
        <w:trPr>
          <w:gridAfter w:val="1"/>
          <w:wAfter w:w="142" w:type="dxa"/>
          <w:trHeight w:val="300"/>
        </w:trPr>
        <w:tc>
          <w:tcPr>
            <w:tcW w:w="3140" w:type="dxa"/>
            <w:vMerge/>
            <w:tcBorders>
              <w:top w:val="nil"/>
              <w:left w:val="nil"/>
              <w:bottom w:val="nil"/>
              <w:right w:val="nil"/>
            </w:tcBorders>
            <w:vAlign w:val="center"/>
            <w:hideMark/>
          </w:tcPr>
          <w:p w14:paraId="60EADADE" w14:textId="77777777" w:rsidR="00F807EC" w:rsidRPr="001E209B" w:rsidRDefault="00F807EC">
            <w:pPr>
              <w:rPr>
                <w:rFonts w:asciiTheme="minorHAnsi" w:hAnsiTheme="minorHAnsi" w:cstheme="minorHAnsi"/>
                <w:color w:val="000000"/>
                <w:sz w:val="22"/>
                <w:szCs w:val="22"/>
              </w:rPr>
            </w:pPr>
          </w:p>
        </w:tc>
        <w:tc>
          <w:tcPr>
            <w:tcW w:w="11319" w:type="dxa"/>
            <w:tcBorders>
              <w:top w:val="nil"/>
              <w:left w:val="nil"/>
              <w:bottom w:val="nil"/>
              <w:right w:val="nil"/>
            </w:tcBorders>
            <w:shd w:val="clear" w:color="000000" w:fill="B4C6E7"/>
            <w:hideMark/>
          </w:tcPr>
          <w:p w14:paraId="2CDB64B8"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00895541" w14:textId="77777777" w:rsidTr="00450C02">
        <w:trPr>
          <w:gridAfter w:val="1"/>
          <w:wAfter w:w="142" w:type="dxa"/>
          <w:trHeight w:val="300"/>
        </w:trPr>
        <w:tc>
          <w:tcPr>
            <w:tcW w:w="3140" w:type="dxa"/>
            <w:vMerge w:val="restart"/>
            <w:tcBorders>
              <w:top w:val="nil"/>
              <w:left w:val="nil"/>
              <w:bottom w:val="nil"/>
              <w:right w:val="nil"/>
            </w:tcBorders>
            <w:shd w:val="clear" w:color="000000" w:fill="B4C6E7"/>
            <w:hideMark/>
          </w:tcPr>
          <w:p w14:paraId="44F9B67F"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xml:space="preserve">Using the table please provide details for each Job Placement by location.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there is one location  complete the first line only.</w:t>
            </w:r>
          </w:p>
        </w:tc>
        <w:tc>
          <w:tcPr>
            <w:tcW w:w="11319" w:type="dxa"/>
            <w:vMerge w:val="restart"/>
            <w:tcBorders>
              <w:top w:val="nil"/>
              <w:left w:val="nil"/>
              <w:bottom w:val="nil"/>
              <w:right w:val="nil"/>
            </w:tcBorders>
            <w:shd w:val="clear" w:color="000000" w:fill="B4C6E7"/>
            <w:hideMark/>
          </w:tcPr>
          <w:p w14:paraId="3ADB0CDD"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The employer Job Placement reference number (where applicable).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location and address where the Kickstart participant will be working.</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contact details for each Job Placement.</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preferred method that the applicant should contact you to apply, such as: email address for CVs, link to access an application form on your company's internet site, contact number and times to call if the application is to be made via </w:t>
            </w:r>
            <w:r w:rsidRPr="001E209B">
              <w:rPr>
                <w:rFonts w:asciiTheme="minorHAnsi" w:hAnsiTheme="minorHAnsi" w:cstheme="minorHAnsi"/>
                <w:color w:val="000000"/>
                <w:sz w:val="22"/>
                <w:szCs w:val="22"/>
              </w:rPr>
              <w:lastRenderedPageBreak/>
              <w:t>telephone.</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The number of Job Placements per location.</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The maximum number of applicants you want DWP to refer to you.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 xml:space="preserve">If known, indicate if public transport is available. </w:t>
            </w:r>
            <w:r w:rsidRPr="001E209B">
              <w:rPr>
                <w:rFonts w:asciiTheme="minorHAnsi" w:hAnsiTheme="minorHAnsi" w:cstheme="minorHAnsi"/>
                <w:color w:val="000000"/>
                <w:sz w:val="22"/>
                <w:szCs w:val="22"/>
              </w:rPr>
              <w:br/>
            </w:r>
            <w:r w:rsidRPr="001E209B">
              <w:rPr>
                <w:rFonts w:asciiTheme="minorHAnsi" w:hAnsiTheme="minorHAnsi" w:cstheme="minorHAnsi"/>
                <w:color w:val="000000"/>
                <w:sz w:val="22"/>
                <w:szCs w:val="22"/>
              </w:rPr>
              <w:br/>
              <w:t>If known, enter the anticipated start date/s.</w:t>
            </w:r>
          </w:p>
        </w:tc>
      </w:tr>
      <w:tr w:rsidR="00F807EC" w:rsidRPr="001E209B" w14:paraId="2A6D9EC5" w14:textId="77777777" w:rsidTr="00450C02">
        <w:trPr>
          <w:gridAfter w:val="1"/>
          <w:wAfter w:w="142" w:type="dxa"/>
          <w:trHeight w:val="300"/>
        </w:trPr>
        <w:tc>
          <w:tcPr>
            <w:tcW w:w="3140" w:type="dxa"/>
            <w:vMerge/>
            <w:tcBorders>
              <w:top w:val="nil"/>
              <w:left w:val="nil"/>
              <w:bottom w:val="nil"/>
              <w:right w:val="nil"/>
            </w:tcBorders>
            <w:vAlign w:val="center"/>
            <w:hideMark/>
          </w:tcPr>
          <w:p w14:paraId="2F983F5C" w14:textId="77777777" w:rsidR="00F807EC" w:rsidRPr="001E209B" w:rsidRDefault="00F807EC">
            <w:pPr>
              <w:rPr>
                <w:rFonts w:asciiTheme="minorHAnsi" w:hAnsiTheme="minorHAnsi" w:cstheme="minorHAnsi"/>
                <w:color w:val="000000"/>
                <w:sz w:val="22"/>
                <w:szCs w:val="22"/>
              </w:rPr>
            </w:pPr>
          </w:p>
        </w:tc>
        <w:tc>
          <w:tcPr>
            <w:tcW w:w="11319" w:type="dxa"/>
            <w:vMerge/>
            <w:tcBorders>
              <w:top w:val="nil"/>
              <w:left w:val="nil"/>
              <w:bottom w:val="nil"/>
              <w:right w:val="nil"/>
            </w:tcBorders>
            <w:vAlign w:val="center"/>
            <w:hideMark/>
          </w:tcPr>
          <w:p w14:paraId="7EC36E5B" w14:textId="77777777" w:rsidR="00F807EC" w:rsidRPr="001E209B" w:rsidRDefault="00F807EC">
            <w:pPr>
              <w:rPr>
                <w:rFonts w:asciiTheme="minorHAnsi" w:hAnsiTheme="minorHAnsi" w:cstheme="minorHAnsi"/>
                <w:color w:val="000000"/>
                <w:sz w:val="22"/>
                <w:szCs w:val="22"/>
              </w:rPr>
            </w:pPr>
          </w:p>
        </w:tc>
      </w:tr>
      <w:tr w:rsidR="00F807EC" w:rsidRPr="001E209B" w14:paraId="181937A7" w14:textId="77777777" w:rsidTr="00450C02">
        <w:trPr>
          <w:gridAfter w:val="1"/>
          <w:wAfter w:w="142" w:type="dxa"/>
          <w:trHeight w:val="300"/>
        </w:trPr>
        <w:tc>
          <w:tcPr>
            <w:tcW w:w="3140" w:type="dxa"/>
            <w:vMerge/>
            <w:tcBorders>
              <w:top w:val="nil"/>
              <w:left w:val="nil"/>
              <w:bottom w:val="nil"/>
              <w:right w:val="nil"/>
            </w:tcBorders>
            <w:vAlign w:val="center"/>
            <w:hideMark/>
          </w:tcPr>
          <w:p w14:paraId="4A70B79E" w14:textId="77777777" w:rsidR="00F807EC" w:rsidRPr="001E209B" w:rsidRDefault="00F807EC">
            <w:pPr>
              <w:rPr>
                <w:rFonts w:asciiTheme="minorHAnsi" w:hAnsiTheme="minorHAnsi" w:cstheme="minorHAnsi"/>
                <w:color w:val="000000"/>
                <w:sz w:val="22"/>
                <w:szCs w:val="22"/>
              </w:rPr>
            </w:pPr>
          </w:p>
        </w:tc>
        <w:tc>
          <w:tcPr>
            <w:tcW w:w="11319" w:type="dxa"/>
            <w:vMerge/>
            <w:tcBorders>
              <w:top w:val="nil"/>
              <w:left w:val="nil"/>
              <w:bottom w:val="nil"/>
              <w:right w:val="nil"/>
            </w:tcBorders>
            <w:vAlign w:val="center"/>
            <w:hideMark/>
          </w:tcPr>
          <w:p w14:paraId="6141103F" w14:textId="77777777" w:rsidR="00F807EC" w:rsidRPr="001E209B" w:rsidRDefault="00F807EC">
            <w:pPr>
              <w:rPr>
                <w:rFonts w:asciiTheme="minorHAnsi" w:hAnsiTheme="minorHAnsi" w:cstheme="minorHAnsi"/>
                <w:color w:val="000000"/>
                <w:sz w:val="22"/>
                <w:szCs w:val="22"/>
              </w:rPr>
            </w:pPr>
          </w:p>
        </w:tc>
      </w:tr>
      <w:tr w:rsidR="00F807EC" w:rsidRPr="001E209B" w14:paraId="23EAFF81" w14:textId="77777777" w:rsidTr="00450C02">
        <w:trPr>
          <w:gridAfter w:val="1"/>
          <w:wAfter w:w="142" w:type="dxa"/>
          <w:trHeight w:val="300"/>
        </w:trPr>
        <w:tc>
          <w:tcPr>
            <w:tcW w:w="3140" w:type="dxa"/>
            <w:vMerge/>
            <w:tcBorders>
              <w:top w:val="nil"/>
              <w:left w:val="nil"/>
              <w:bottom w:val="nil"/>
              <w:right w:val="nil"/>
            </w:tcBorders>
            <w:vAlign w:val="center"/>
            <w:hideMark/>
          </w:tcPr>
          <w:p w14:paraId="1A78B153" w14:textId="77777777" w:rsidR="00F807EC" w:rsidRPr="001E209B" w:rsidRDefault="00F807EC">
            <w:pPr>
              <w:rPr>
                <w:rFonts w:asciiTheme="minorHAnsi" w:hAnsiTheme="minorHAnsi" w:cstheme="minorHAnsi"/>
                <w:color w:val="000000"/>
                <w:sz w:val="22"/>
                <w:szCs w:val="22"/>
              </w:rPr>
            </w:pPr>
          </w:p>
        </w:tc>
        <w:tc>
          <w:tcPr>
            <w:tcW w:w="11319" w:type="dxa"/>
            <w:vMerge/>
            <w:tcBorders>
              <w:top w:val="nil"/>
              <w:left w:val="nil"/>
              <w:bottom w:val="nil"/>
              <w:right w:val="nil"/>
            </w:tcBorders>
            <w:vAlign w:val="center"/>
            <w:hideMark/>
          </w:tcPr>
          <w:p w14:paraId="233784B6" w14:textId="77777777" w:rsidR="00F807EC" w:rsidRPr="001E209B" w:rsidRDefault="00F807EC">
            <w:pPr>
              <w:rPr>
                <w:rFonts w:asciiTheme="minorHAnsi" w:hAnsiTheme="minorHAnsi" w:cstheme="minorHAnsi"/>
                <w:color w:val="000000"/>
                <w:sz w:val="22"/>
                <w:szCs w:val="22"/>
              </w:rPr>
            </w:pPr>
          </w:p>
        </w:tc>
      </w:tr>
      <w:tr w:rsidR="00F807EC" w:rsidRPr="001E209B" w14:paraId="1BE98008" w14:textId="77777777" w:rsidTr="00450C02">
        <w:trPr>
          <w:gridAfter w:val="1"/>
          <w:wAfter w:w="142" w:type="dxa"/>
          <w:trHeight w:val="953"/>
        </w:trPr>
        <w:tc>
          <w:tcPr>
            <w:tcW w:w="3140" w:type="dxa"/>
            <w:vMerge/>
            <w:tcBorders>
              <w:top w:val="nil"/>
              <w:left w:val="nil"/>
              <w:bottom w:val="nil"/>
              <w:right w:val="nil"/>
            </w:tcBorders>
            <w:vAlign w:val="center"/>
            <w:hideMark/>
          </w:tcPr>
          <w:p w14:paraId="0958B2FC" w14:textId="77777777" w:rsidR="00F807EC" w:rsidRPr="001E209B" w:rsidRDefault="00F807EC">
            <w:pPr>
              <w:rPr>
                <w:rFonts w:asciiTheme="minorHAnsi" w:hAnsiTheme="minorHAnsi" w:cstheme="minorHAnsi"/>
                <w:color w:val="000000"/>
                <w:sz w:val="22"/>
                <w:szCs w:val="22"/>
              </w:rPr>
            </w:pPr>
          </w:p>
        </w:tc>
        <w:tc>
          <w:tcPr>
            <w:tcW w:w="11319" w:type="dxa"/>
            <w:vMerge/>
            <w:tcBorders>
              <w:top w:val="nil"/>
              <w:left w:val="nil"/>
              <w:bottom w:val="nil"/>
              <w:right w:val="nil"/>
            </w:tcBorders>
            <w:vAlign w:val="center"/>
            <w:hideMark/>
          </w:tcPr>
          <w:p w14:paraId="2AD72D16" w14:textId="77777777" w:rsidR="00F807EC" w:rsidRPr="001E209B" w:rsidRDefault="00F807EC">
            <w:pPr>
              <w:rPr>
                <w:rFonts w:asciiTheme="minorHAnsi" w:hAnsiTheme="minorHAnsi" w:cstheme="minorHAnsi"/>
                <w:color w:val="000000"/>
                <w:sz w:val="22"/>
                <w:szCs w:val="22"/>
              </w:rPr>
            </w:pPr>
          </w:p>
        </w:tc>
      </w:tr>
      <w:tr w:rsidR="00F807EC" w:rsidRPr="001E209B" w14:paraId="07272102" w14:textId="77777777" w:rsidTr="00450C02">
        <w:trPr>
          <w:gridAfter w:val="1"/>
          <w:wAfter w:w="142" w:type="dxa"/>
          <w:trHeight w:val="4875"/>
        </w:trPr>
        <w:tc>
          <w:tcPr>
            <w:tcW w:w="3140" w:type="dxa"/>
            <w:tcBorders>
              <w:top w:val="nil"/>
              <w:left w:val="nil"/>
              <w:bottom w:val="nil"/>
              <w:right w:val="nil"/>
            </w:tcBorders>
            <w:shd w:val="clear" w:color="000000" w:fill="B4C6E7"/>
            <w:hideMark/>
          </w:tcPr>
          <w:p w14:paraId="67E180FB" w14:textId="77777777" w:rsidR="00F807EC" w:rsidRPr="001E209B" w:rsidRDefault="00F807EC">
            <w:pPr>
              <w:jc w:val="center"/>
              <w:rPr>
                <w:rFonts w:asciiTheme="minorHAnsi" w:hAnsiTheme="minorHAnsi" w:cstheme="minorHAnsi"/>
                <w:color w:val="000000"/>
                <w:sz w:val="22"/>
                <w:szCs w:val="22"/>
              </w:rPr>
            </w:pPr>
            <w:r w:rsidRPr="001E209B">
              <w:rPr>
                <w:rFonts w:asciiTheme="minorHAnsi" w:hAnsiTheme="minorHAnsi" w:cstheme="minorHAnsi"/>
                <w:color w:val="000000"/>
                <w:sz w:val="22"/>
                <w:szCs w:val="22"/>
              </w:rPr>
              <w:lastRenderedPageBreak/>
              <w:t> </w:t>
            </w:r>
          </w:p>
        </w:tc>
        <w:tc>
          <w:tcPr>
            <w:tcW w:w="11319" w:type="dxa"/>
            <w:vMerge/>
            <w:tcBorders>
              <w:top w:val="nil"/>
              <w:left w:val="nil"/>
              <w:bottom w:val="nil"/>
              <w:right w:val="nil"/>
            </w:tcBorders>
            <w:vAlign w:val="center"/>
            <w:hideMark/>
          </w:tcPr>
          <w:p w14:paraId="511E015D" w14:textId="77777777" w:rsidR="00F807EC" w:rsidRPr="001E209B" w:rsidRDefault="00F807EC">
            <w:pPr>
              <w:rPr>
                <w:rFonts w:asciiTheme="minorHAnsi" w:hAnsiTheme="minorHAnsi" w:cstheme="minorHAnsi"/>
                <w:color w:val="000000"/>
                <w:sz w:val="22"/>
                <w:szCs w:val="22"/>
              </w:rPr>
            </w:pPr>
          </w:p>
        </w:tc>
      </w:tr>
      <w:tr w:rsidR="00F807EC" w:rsidRPr="001E209B" w14:paraId="6EA27D84" w14:textId="77777777" w:rsidTr="00450C02">
        <w:trPr>
          <w:gridAfter w:val="1"/>
          <w:wAfter w:w="142" w:type="dxa"/>
          <w:trHeight w:val="270"/>
        </w:trPr>
        <w:tc>
          <w:tcPr>
            <w:tcW w:w="3140" w:type="dxa"/>
            <w:tcBorders>
              <w:top w:val="nil"/>
              <w:left w:val="nil"/>
              <w:bottom w:val="nil"/>
              <w:right w:val="nil"/>
            </w:tcBorders>
            <w:shd w:val="clear" w:color="000000" w:fill="B4C6E7"/>
            <w:hideMark/>
          </w:tcPr>
          <w:p w14:paraId="032A0380"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c>
          <w:tcPr>
            <w:tcW w:w="11319" w:type="dxa"/>
            <w:tcBorders>
              <w:top w:val="nil"/>
              <w:left w:val="nil"/>
              <w:bottom w:val="nil"/>
              <w:right w:val="nil"/>
            </w:tcBorders>
            <w:shd w:val="clear" w:color="000000" w:fill="B4C6E7"/>
            <w:hideMark/>
          </w:tcPr>
          <w:p w14:paraId="7DD4FAB2"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 </w:t>
            </w:r>
          </w:p>
        </w:tc>
      </w:tr>
      <w:tr w:rsidR="00F807EC" w:rsidRPr="001E209B" w14:paraId="6E875E97" w14:textId="77777777" w:rsidTr="00450C02">
        <w:trPr>
          <w:gridAfter w:val="1"/>
          <w:wAfter w:w="142" w:type="dxa"/>
          <w:trHeight w:val="300"/>
        </w:trPr>
        <w:tc>
          <w:tcPr>
            <w:tcW w:w="3140" w:type="dxa"/>
            <w:tcBorders>
              <w:top w:val="nil"/>
              <w:left w:val="nil"/>
              <w:bottom w:val="nil"/>
              <w:right w:val="nil"/>
            </w:tcBorders>
            <w:shd w:val="clear" w:color="000000" w:fill="B4C6E7"/>
            <w:hideMark/>
          </w:tcPr>
          <w:p w14:paraId="6AB635A6"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Closing date for applications</w:t>
            </w:r>
          </w:p>
        </w:tc>
        <w:tc>
          <w:tcPr>
            <w:tcW w:w="11319" w:type="dxa"/>
            <w:tcBorders>
              <w:top w:val="nil"/>
              <w:left w:val="nil"/>
              <w:bottom w:val="nil"/>
              <w:right w:val="nil"/>
            </w:tcBorders>
            <w:shd w:val="clear" w:color="000000" w:fill="B4C6E7"/>
            <w:hideMark/>
          </w:tcPr>
          <w:p w14:paraId="6B351584" w14:textId="77777777" w:rsidR="00F807EC" w:rsidRPr="001E209B" w:rsidRDefault="00F807EC">
            <w:pPr>
              <w:rPr>
                <w:rFonts w:asciiTheme="minorHAnsi" w:hAnsiTheme="minorHAnsi" w:cstheme="minorHAnsi"/>
                <w:color w:val="000000"/>
                <w:sz w:val="22"/>
                <w:szCs w:val="22"/>
              </w:rPr>
            </w:pPr>
            <w:r w:rsidRPr="001E209B">
              <w:rPr>
                <w:rFonts w:asciiTheme="minorHAnsi" w:hAnsiTheme="minorHAnsi" w:cstheme="minorHAnsi"/>
                <w:color w:val="000000"/>
                <w:sz w:val="22"/>
                <w:szCs w:val="22"/>
              </w:rPr>
              <w:t>Enter the final date that you want to receive applications.</w:t>
            </w:r>
          </w:p>
        </w:tc>
      </w:tr>
    </w:tbl>
    <w:p w14:paraId="5A44A796" w14:textId="77777777" w:rsidR="00F807EC" w:rsidRPr="001E209B" w:rsidRDefault="00F807EC">
      <w:pPr>
        <w:rPr>
          <w:rFonts w:asciiTheme="minorHAnsi" w:hAnsiTheme="minorHAnsi" w:cstheme="minorHAnsi"/>
          <w:sz w:val="22"/>
          <w:szCs w:val="22"/>
        </w:rPr>
      </w:pPr>
    </w:p>
    <w:p w14:paraId="16DE1284" w14:textId="77777777" w:rsidR="00F807EC" w:rsidRPr="001E209B" w:rsidRDefault="00F807EC">
      <w:pPr>
        <w:rPr>
          <w:rFonts w:asciiTheme="minorHAnsi" w:hAnsiTheme="minorHAnsi" w:cstheme="minorHAnsi"/>
          <w:sz w:val="22"/>
          <w:szCs w:val="22"/>
        </w:rPr>
      </w:pPr>
      <w:r w:rsidRPr="001E209B">
        <w:rPr>
          <w:rFonts w:asciiTheme="minorHAnsi" w:hAnsiTheme="minorHAnsi" w:cstheme="minorHAnsi"/>
          <w:sz w:val="22"/>
          <w:szCs w:val="22"/>
        </w:rPr>
        <w:br w:type="page"/>
      </w:r>
    </w:p>
    <w:p w14:paraId="60791071" w14:textId="77777777" w:rsidR="00F807EC" w:rsidRPr="001E209B" w:rsidRDefault="00F807EC">
      <w:pPr>
        <w:rPr>
          <w:rFonts w:asciiTheme="minorHAnsi" w:hAnsiTheme="minorHAnsi" w:cstheme="minorHAnsi"/>
          <w:sz w:val="22"/>
          <w:szCs w:val="22"/>
        </w:rPr>
      </w:pPr>
    </w:p>
    <w:tbl>
      <w:tblPr>
        <w:tblStyle w:val="TableGrid"/>
        <w:tblW w:w="14601" w:type="dxa"/>
        <w:tblLook w:val="04A0" w:firstRow="1" w:lastRow="0" w:firstColumn="1" w:lastColumn="0" w:noHBand="0" w:noVBand="1"/>
      </w:tblPr>
      <w:tblGrid>
        <w:gridCol w:w="3661"/>
        <w:gridCol w:w="10940"/>
      </w:tblGrid>
      <w:tr w:rsidR="00584938" w:rsidRPr="001E209B" w14:paraId="4B44548E" w14:textId="77777777" w:rsidTr="00450C02">
        <w:trPr>
          <w:trHeight w:hRule="exact" w:val="545"/>
        </w:trPr>
        <w:tc>
          <w:tcPr>
            <w:tcW w:w="3661" w:type="dxa"/>
            <w:tcBorders>
              <w:top w:val="nil"/>
              <w:left w:val="nil"/>
              <w:bottom w:val="nil"/>
              <w:right w:val="single" w:sz="4" w:space="0" w:color="auto"/>
            </w:tcBorders>
          </w:tcPr>
          <w:p w14:paraId="1F78ABA0"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DWP Bid Unique Identifier</w:t>
            </w:r>
          </w:p>
        </w:tc>
        <w:tc>
          <w:tcPr>
            <w:tcW w:w="10940" w:type="dxa"/>
            <w:tcBorders>
              <w:left w:val="single" w:sz="4" w:space="0" w:color="auto"/>
              <w:bottom w:val="single" w:sz="4" w:space="0" w:color="auto"/>
            </w:tcBorders>
          </w:tcPr>
          <w:p w14:paraId="735CD42A" w14:textId="77777777" w:rsidR="00584938" w:rsidRPr="001E209B" w:rsidRDefault="00584938">
            <w:pPr>
              <w:rPr>
                <w:rFonts w:asciiTheme="minorHAnsi" w:hAnsiTheme="minorHAnsi" w:cstheme="minorHAnsi"/>
                <w:sz w:val="22"/>
                <w:szCs w:val="22"/>
              </w:rPr>
            </w:pPr>
          </w:p>
        </w:tc>
      </w:tr>
      <w:tr w:rsidR="00584938" w:rsidRPr="001E209B" w14:paraId="0164B096" w14:textId="77777777" w:rsidTr="00450C02">
        <w:trPr>
          <w:trHeight w:val="509"/>
        </w:trPr>
        <w:tc>
          <w:tcPr>
            <w:tcW w:w="3661" w:type="dxa"/>
            <w:tcBorders>
              <w:top w:val="nil"/>
              <w:left w:val="nil"/>
              <w:bottom w:val="nil"/>
              <w:right w:val="nil"/>
            </w:tcBorders>
          </w:tcPr>
          <w:p w14:paraId="176CAAD3" w14:textId="77777777" w:rsidR="00584938" w:rsidRPr="001E209B" w:rsidRDefault="00584938">
            <w:pPr>
              <w:rPr>
                <w:rFonts w:asciiTheme="minorHAnsi" w:hAnsiTheme="minorHAnsi" w:cstheme="minorHAnsi"/>
                <w:sz w:val="22"/>
                <w:szCs w:val="22"/>
              </w:rPr>
            </w:pPr>
          </w:p>
        </w:tc>
        <w:tc>
          <w:tcPr>
            <w:tcW w:w="10940" w:type="dxa"/>
            <w:tcBorders>
              <w:left w:val="nil"/>
              <w:bottom w:val="single" w:sz="4" w:space="0" w:color="auto"/>
              <w:right w:val="nil"/>
            </w:tcBorders>
          </w:tcPr>
          <w:p w14:paraId="3EE20EF5" w14:textId="77777777" w:rsidR="00584938" w:rsidRPr="001E209B" w:rsidRDefault="00584938">
            <w:pPr>
              <w:rPr>
                <w:rFonts w:asciiTheme="minorHAnsi" w:hAnsiTheme="minorHAnsi" w:cstheme="minorHAnsi"/>
                <w:sz w:val="22"/>
                <w:szCs w:val="22"/>
              </w:rPr>
            </w:pPr>
          </w:p>
        </w:tc>
      </w:tr>
      <w:tr w:rsidR="00584938" w:rsidRPr="001E209B" w14:paraId="504603AE" w14:textId="77777777" w:rsidTr="00450C02">
        <w:trPr>
          <w:trHeight w:hRule="exact" w:val="326"/>
        </w:trPr>
        <w:tc>
          <w:tcPr>
            <w:tcW w:w="3661" w:type="dxa"/>
            <w:tcBorders>
              <w:top w:val="nil"/>
              <w:left w:val="nil"/>
              <w:bottom w:val="nil"/>
              <w:right w:val="single" w:sz="4" w:space="0" w:color="auto"/>
            </w:tcBorders>
          </w:tcPr>
          <w:p w14:paraId="0ED72D55" w14:textId="77777777" w:rsidR="00584938" w:rsidRPr="001E209B" w:rsidRDefault="00584938">
            <w:pPr>
              <w:rPr>
                <w:rFonts w:asciiTheme="minorHAnsi" w:hAnsiTheme="minorHAnsi" w:cstheme="minorHAnsi"/>
                <w:sz w:val="22"/>
                <w:szCs w:val="22"/>
              </w:rPr>
            </w:pPr>
            <w:r w:rsidRPr="001E209B">
              <w:rPr>
                <w:rFonts w:asciiTheme="minorHAnsi" w:hAnsiTheme="minorHAnsi" w:cstheme="minorHAnsi"/>
                <w:color w:val="000000"/>
                <w:sz w:val="22"/>
                <w:szCs w:val="22"/>
              </w:rPr>
              <w:t>Job Placement title</w:t>
            </w:r>
          </w:p>
        </w:tc>
        <w:tc>
          <w:tcPr>
            <w:tcW w:w="10940" w:type="dxa"/>
            <w:tcBorders>
              <w:left w:val="single" w:sz="4" w:space="0" w:color="auto"/>
            </w:tcBorders>
          </w:tcPr>
          <w:p w14:paraId="6FF2CA41" w14:textId="71325D3B" w:rsidR="00584938" w:rsidRPr="001E209B" w:rsidRDefault="00C9689C" w:rsidP="006C507B">
            <w:pPr>
              <w:rPr>
                <w:rFonts w:asciiTheme="minorHAnsi" w:hAnsiTheme="minorHAnsi" w:cstheme="minorHAnsi"/>
                <w:sz w:val="22"/>
                <w:szCs w:val="22"/>
              </w:rPr>
            </w:pPr>
            <w:r w:rsidRPr="001E209B">
              <w:rPr>
                <w:rFonts w:asciiTheme="minorHAnsi" w:hAnsiTheme="minorHAnsi" w:cstheme="minorHAnsi"/>
                <w:sz w:val="22"/>
                <w:szCs w:val="22"/>
              </w:rPr>
              <w:t xml:space="preserve">Revitalising our Estuaries </w:t>
            </w:r>
            <w:r w:rsidR="00450C02">
              <w:rPr>
                <w:rFonts w:asciiTheme="minorHAnsi" w:hAnsiTheme="minorHAnsi" w:cstheme="minorHAnsi"/>
                <w:sz w:val="22"/>
                <w:szCs w:val="22"/>
              </w:rPr>
              <w:t xml:space="preserve">- </w:t>
            </w:r>
            <w:r w:rsidRPr="001E209B">
              <w:rPr>
                <w:rFonts w:asciiTheme="minorHAnsi" w:hAnsiTheme="minorHAnsi" w:cstheme="minorHAnsi"/>
                <w:sz w:val="22"/>
                <w:szCs w:val="22"/>
              </w:rPr>
              <w:t xml:space="preserve">Project Assistant </w:t>
            </w:r>
            <w:r w:rsidR="006C507B">
              <w:rPr>
                <w:rFonts w:asciiTheme="minorHAnsi" w:hAnsiTheme="minorHAnsi" w:cstheme="minorHAnsi"/>
                <w:sz w:val="22"/>
                <w:szCs w:val="22"/>
              </w:rPr>
              <w:t>–</w:t>
            </w:r>
            <w:r w:rsidR="00450C02">
              <w:rPr>
                <w:rFonts w:asciiTheme="minorHAnsi" w:hAnsiTheme="minorHAnsi" w:cstheme="minorHAnsi"/>
                <w:sz w:val="22"/>
                <w:szCs w:val="22"/>
              </w:rPr>
              <w:t xml:space="preserve"> </w:t>
            </w:r>
            <w:r w:rsidR="006C507B">
              <w:rPr>
                <w:rFonts w:asciiTheme="minorHAnsi" w:hAnsiTheme="minorHAnsi" w:cstheme="minorHAnsi"/>
                <w:sz w:val="22"/>
                <w:szCs w:val="22"/>
              </w:rPr>
              <w:t>Community Engagement</w:t>
            </w:r>
          </w:p>
        </w:tc>
      </w:tr>
    </w:tbl>
    <w:p w14:paraId="29080733" w14:textId="77777777" w:rsidR="001A26AB" w:rsidRPr="001E209B" w:rsidRDefault="001A26AB">
      <w:pPr>
        <w:rPr>
          <w:rFonts w:asciiTheme="minorHAnsi" w:hAnsiTheme="minorHAnsi" w:cstheme="minorHAnsi"/>
          <w:sz w:val="22"/>
          <w:szCs w:val="22"/>
        </w:rPr>
      </w:pPr>
    </w:p>
    <w:tbl>
      <w:tblPr>
        <w:tblStyle w:val="TableGrid"/>
        <w:tblW w:w="14742" w:type="dxa"/>
        <w:tblInd w:w="-5" w:type="dxa"/>
        <w:tblLook w:val="04A0" w:firstRow="1" w:lastRow="0" w:firstColumn="1" w:lastColumn="0" w:noHBand="0" w:noVBand="1"/>
      </w:tblPr>
      <w:tblGrid>
        <w:gridCol w:w="1189"/>
        <w:gridCol w:w="10251"/>
        <w:gridCol w:w="1176"/>
        <w:gridCol w:w="1998"/>
        <w:gridCol w:w="128"/>
      </w:tblGrid>
      <w:tr w:rsidR="004C5C8C" w:rsidRPr="001E209B" w14:paraId="63BBA05E" w14:textId="77777777" w:rsidTr="00EF0B06">
        <w:trPr>
          <w:gridAfter w:val="1"/>
          <w:wAfter w:w="128" w:type="dxa"/>
          <w:trHeight w:val="299"/>
        </w:trPr>
        <w:tc>
          <w:tcPr>
            <w:tcW w:w="12616" w:type="dxa"/>
            <w:gridSpan w:val="3"/>
          </w:tcPr>
          <w:p w14:paraId="3408F2F7" w14:textId="3F84F5DC" w:rsidR="004C5C8C" w:rsidRPr="001E209B" w:rsidRDefault="004C5C8C" w:rsidP="001E209B">
            <w:pPr>
              <w:rPr>
                <w:rFonts w:asciiTheme="minorHAnsi" w:hAnsiTheme="minorHAnsi" w:cstheme="minorHAnsi"/>
                <w:sz w:val="22"/>
                <w:szCs w:val="22"/>
              </w:rPr>
            </w:pPr>
            <w:r w:rsidRPr="001E209B">
              <w:rPr>
                <w:rFonts w:asciiTheme="minorHAnsi" w:hAnsiTheme="minorHAnsi" w:cstheme="minorHAnsi"/>
                <w:color w:val="000000"/>
                <w:sz w:val="22"/>
                <w:szCs w:val="22"/>
              </w:rPr>
              <w:t xml:space="preserve">Job Placement </w:t>
            </w:r>
            <w:r w:rsidR="001E209B">
              <w:rPr>
                <w:rFonts w:asciiTheme="minorHAnsi" w:hAnsiTheme="minorHAnsi" w:cstheme="minorHAnsi"/>
                <w:color w:val="000000"/>
                <w:sz w:val="22"/>
                <w:szCs w:val="22"/>
              </w:rPr>
              <w:t>S</w:t>
            </w:r>
            <w:r w:rsidRPr="001E209B">
              <w:rPr>
                <w:rFonts w:asciiTheme="minorHAnsi" w:hAnsiTheme="minorHAnsi" w:cstheme="minorHAnsi"/>
                <w:color w:val="000000"/>
                <w:sz w:val="22"/>
                <w:szCs w:val="22"/>
              </w:rPr>
              <w:t>ummary</w:t>
            </w:r>
          </w:p>
        </w:tc>
        <w:tc>
          <w:tcPr>
            <w:tcW w:w="1998" w:type="dxa"/>
          </w:tcPr>
          <w:p w14:paraId="565DB37D" w14:textId="77777777" w:rsidR="004C5C8C" w:rsidRPr="001E209B" w:rsidRDefault="004C5C8C">
            <w:pPr>
              <w:rPr>
                <w:rFonts w:asciiTheme="minorHAnsi" w:hAnsiTheme="minorHAnsi" w:cstheme="minorHAnsi"/>
                <w:color w:val="000000"/>
                <w:sz w:val="22"/>
                <w:szCs w:val="22"/>
              </w:rPr>
            </w:pPr>
          </w:p>
        </w:tc>
      </w:tr>
      <w:tr w:rsidR="004C5C8C" w:rsidRPr="001E209B" w14:paraId="605FAEE6" w14:textId="77777777" w:rsidTr="00EF0B06">
        <w:trPr>
          <w:gridAfter w:val="1"/>
          <w:wAfter w:w="128" w:type="dxa"/>
          <w:trHeight w:hRule="exact" w:val="11540"/>
        </w:trPr>
        <w:tc>
          <w:tcPr>
            <w:tcW w:w="12616" w:type="dxa"/>
            <w:gridSpan w:val="3"/>
          </w:tcPr>
          <w:p w14:paraId="23180066" w14:textId="64BF9D4F" w:rsidR="00FD44D3" w:rsidRDefault="00FD44D3" w:rsidP="00FD44D3">
            <w:pPr>
              <w:rPr>
                <w:rFonts w:asciiTheme="minorHAnsi" w:hAnsiTheme="minorHAnsi" w:cstheme="minorHAnsi"/>
                <w:sz w:val="22"/>
                <w:szCs w:val="22"/>
              </w:rPr>
            </w:pPr>
            <w:bookmarkStart w:id="0" w:name="_GoBack"/>
            <w:r w:rsidRPr="001E209B">
              <w:rPr>
                <w:rFonts w:asciiTheme="minorHAnsi" w:hAnsiTheme="minorHAnsi" w:cstheme="minorHAnsi"/>
                <w:sz w:val="22"/>
                <w:szCs w:val="22"/>
              </w:rPr>
              <w:lastRenderedPageBreak/>
              <w:t xml:space="preserve">Groundwork </w:t>
            </w:r>
            <w:r>
              <w:rPr>
                <w:rFonts w:asciiTheme="minorHAnsi" w:hAnsiTheme="minorHAnsi" w:cstheme="minorHAnsi"/>
                <w:sz w:val="22"/>
                <w:szCs w:val="22"/>
              </w:rPr>
              <w:t xml:space="preserve">is an environmental charity with </w:t>
            </w:r>
            <w:r w:rsidRPr="001E209B">
              <w:rPr>
                <w:rFonts w:asciiTheme="minorHAnsi" w:hAnsiTheme="minorHAnsi" w:cstheme="minorHAnsi"/>
                <w:sz w:val="22"/>
                <w:szCs w:val="22"/>
              </w:rPr>
              <w:t xml:space="preserve">a mission to mobilise practical community action on poverty and the environment. It is passionate about creating a society made up of vibrant, healthy and sustainable communities that have the resources and resilience to shape their own destiny. This </w:t>
            </w:r>
            <w:r>
              <w:rPr>
                <w:rFonts w:asciiTheme="minorHAnsi" w:hAnsiTheme="minorHAnsi" w:cstheme="minorHAnsi"/>
                <w:sz w:val="22"/>
                <w:szCs w:val="22"/>
              </w:rPr>
              <w:t xml:space="preserve">Marketing Assistant </w:t>
            </w:r>
            <w:r w:rsidRPr="001E209B">
              <w:rPr>
                <w:rFonts w:asciiTheme="minorHAnsi" w:hAnsiTheme="minorHAnsi" w:cstheme="minorHAnsi"/>
                <w:sz w:val="22"/>
                <w:szCs w:val="22"/>
              </w:rPr>
              <w:t>role will be an important part of delivering this aim.</w:t>
            </w:r>
            <w:r>
              <w:rPr>
                <w:rFonts w:asciiTheme="minorHAnsi" w:hAnsiTheme="minorHAnsi" w:cstheme="minorHAnsi"/>
                <w:sz w:val="22"/>
                <w:szCs w:val="22"/>
              </w:rPr>
              <w:t xml:space="preserve">  </w:t>
            </w:r>
            <w:r w:rsidRPr="001E209B">
              <w:rPr>
                <w:rFonts w:asciiTheme="minorHAnsi" w:hAnsiTheme="minorHAnsi" w:cstheme="minorHAnsi"/>
                <w:sz w:val="22"/>
                <w:szCs w:val="22"/>
              </w:rPr>
              <w:t xml:space="preserve">As part of our regional charity with a £10 million annual turnover, you will help to develop and implement </w:t>
            </w:r>
            <w:r>
              <w:rPr>
                <w:rFonts w:asciiTheme="minorHAnsi" w:hAnsiTheme="minorHAnsi" w:cstheme="minorHAnsi"/>
                <w:sz w:val="22"/>
                <w:szCs w:val="22"/>
              </w:rPr>
              <w:t>our new</w:t>
            </w:r>
            <w:r w:rsidRPr="001E209B">
              <w:rPr>
                <w:rFonts w:asciiTheme="minorHAnsi" w:hAnsiTheme="minorHAnsi" w:cstheme="minorHAnsi"/>
                <w:sz w:val="22"/>
                <w:szCs w:val="22"/>
              </w:rPr>
              <w:t xml:space="preserve"> Revitalising our Estuaries (RoE) </w:t>
            </w:r>
            <w:r>
              <w:rPr>
                <w:rFonts w:asciiTheme="minorHAnsi" w:hAnsiTheme="minorHAnsi" w:cstheme="minorHAnsi"/>
                <w:sz w:val="22"/>
                <w:szCs w:val="22"/>
              </w:rPr>
              <w:t>p</w:t>
            </w:r>
            <w:r w:rsidRPr="001E209B">
              <w:rPr>
                <w:rFonts w:asciiTheme="minorHAnsi" w:hAnsiTheme="minorHAnsi" w:cstheme="minorHAnsi"/>
                <w:sz w:val="22"/>
                <w:szCs w:val="22"/>
              </w:rPr>
              <w:t>roject</w:t>
            </w:r>
            <w:r>
              <w:rPr>
                <w:rFonts w:asciiTheme="minorHAnsi" w:hAnsiTheme="minorHAnsi" w:cstheme="minorHAnsi"/>
                <w:sz w:val="22"/>
                <w:szCs w:val="22"/>
              </w:rPr>
              <w:t xml:space="preserve"> which aims to protect and enhance our North East River Estuaries, fighting climate change and </w:t>
            </w:r>
            <w:r w:rsidRPr="00523D7F">
              <w:rPr>
                <w:rFonts w:asciiTheme="minorHAnsi" w:hAnsiTheme="minorHAnsi" w:cstheme="minorHAnsi"/>
                <w:sz w:val="22"/>
                <w:szCs w:val="22"/>
              </w:rPr>
              <w:t xml:space="preserve">creating </w:t>
            </w:r>
            <w:r>
              <w:rPr>
                <w:rFonts w:asciiTheme="minorHAnsi" w:hAnsiTheme="minorHAnsi" w:cstheme="minorHAnsi"/>
                <w:sz w:val="22"/>
                <w:szCs w:val="22"/>
              </w:rPr>
              <w:t>over 40 new jobs.</w:t>
            </w:r>
            <w:r w:rsidRPr="001C086D">
              <w:rPr>
                <w:rFonts w:asciiTheme="minorHAnsi" w:hAnsiTheme="minorHAnsi" w:cstheme="minorHAnsi"/>
                <w:sz w:val="22"/>
                <w:szCs w:val="22"/>
              </w:rPr>
              <w:t xml:space="preserve"> </w:t>
            </w:r>
          </w:p>
          <w:bookmarkEnd w:id="0"/>
          <w:p w14:paraId="2602BD36" w14:textId="77777777" w:rsidR="00C03258" w:rsidRDefault="00C03258" w:rsidP="00FD44D3">
            <w:pPr>
              <w:rPr>
                <w:rFonts w:asciiTheme="minorHAnsi" w:hAnsiTheme="minorHAnsi" w:cstheme="minorHAnsi"/>
                <w:sz w:val="22"/>
                <w:szCs w:val="22"/>
              </w:rPr>
            </w:pPr>
          </w:p>
          <w:p w14:paraId="2E6F6DBD" w14:textId="45C21532" w:rsidR="00FD44D3" w:rsidRDefault="00C03258" w:rsidP="00FD44D3">
            <w:pPr>
              <w:rPr>
                <w:rFonts w:asciiTheme="minorHAnsi" w:hAnsiTheme="minorHAnsi" w:cstheme="minorHAnsi"/>
                <w:sz w:val="22"/>
                <w:szCs w:val="22"/>
              </w:rPr>
            </w:pPr>
            <w:r>
              <w:rPr>
                <w:rFonts w:asciiTheme="minorHAnsi" w:hAnsiTheme="minorHAnsi" w:cstheme="minorHAnsi"/>
                <w:sz w:val="22"/>
                <w:szCs w:val="22"/>
              </w:rPr>
              <w:t>RoE is an</w:t>
            </w:r>
            <w:r w:rsidRPr="001E209B">
              <w:rPr>
                <w:rFonts w:asciiTheme="minorHAnsi" w:hAnsiTheme="minorHAnsi" w:cstheme="minorHAnsi"/>
                <w:sz w:val="22"/>
                <w:szCs w:val="22"/>
              </w:rPr>
              <w:t xml:space="preserve"> exciting new programme supported by</w:t>
            </w:r>
            <w:r>
              <w:rPr>
                <w:rFonts w:asciiTheme="minorHAnsi" w:hAnsiTheme="minorHAnsi" w:cstheme="minorHAnsi"/>
                <w:sz w:val="22"/>
                <w:szCs w:val="22"/>
              </w:rPr>
              <w:t xml:space="preserve"> the National Lottery (and DEFRA/EA) and their</w:t>
            </w:r>
            <w:r w:rsidRPr="001E209B">
              <w:rPr>
                <w:rFonts w:asciiTheme="minorHAnsi" w:hAnsiTheme="minorHAnsi" w:cstheme="minorHAnsi"/>
                <w:sz w:val="22"/>
                <w:szCs w:val="22"/>
              </w:rPr>
              <w:t xml:space="preserve"> </w:t>
            </w:r>
            <w:hyperlink r:id="rId10" w:history="1">
              <w:r w:rsidRPr="00523D7F">
                <w:rPr>
                  <w:rStyle w:val="Hyperlink"/>
                  <w:rFonts w:asciiTheme="minorHAnsi" w:hAnsiTheme="minorHAnsi" w:cstheme="minorHAnsi"/>
                  <w:sz w:val="22"/>
                  <w:szCs w:val="22"/>
                </w:rPr>
                <w:t>Green Recovery Challenge Fund</w:t>
              </w:r>
            </w:hyperlink>
            <w:r w:rsidRPr="001E209B">
              <w:rPr>
                <w:rFonts w:asciiTheme="minorHAnsi" w:hAnsiTheme="minorHAnsi" w:cstheme="minorHAnsi"/>
                <w:sz w:val="22"/>
                <w:szCs w:val="22"/>
              </w:rPr>
              <w:t>, a national multi-million pound boost for green jobs and nature recovery.</w:t>
            </w:r>
            <w:r>
              <w:rPr>
                <w:rFonts w:asciiTheme="minorHAnsi" w:hAnsiTheme="minorHAnsi" w:cstheme="minorHAnsi"/>
                <w:sz w:val="22"/>
                <w:szCs w:val="22"/>
              </w:rPr>
              <w:t xml:space="preserve"> </w:t>
            </w:r>
            <w:r w:rsidRPr="001E209B">
              <w:rPr>
                <w:rFonts w:asciiTheme="minorHAnsi" w:hAnsiTheme="minorHAnsi" w:cstheme="minorHAnsi"/>
                <w:sz w:val="22"/>
                <w:szCs w:val="22"/>
              </w:rPr>
              <w:t>The project will support nature and economic recovery</w:t>
            </w:r>
            <w:r>
              <w:rPr>
                <w:rFonts w:asciiTheme="minorHAnsi" w:hAnsiTheme="minorHAnsi" w:cstheme="minorHAnsi"/>
                <w:sz w:val="22"/>
                <w:szCs w:val="22"/>
              </w:rPr>
              <w:t xml:space="preserve"> in 6 areas</w:t>
            </w:r>
            <w:r w:rsidRPr="001E209B">
              <w:rPr>
                <w:rFonts w:asciiTheme="minorHAnsi" w:hAnsiTheme="minorHAnsi" w:cstheme="minorHAnsi"/>
                <w:sz w:val="22"/>
                <w:szCs w:val="22"/>
              </w:rPr>
              <w:t xml:space="preserve"> across the North East </w:t>
            </w:r>
            <w:r>
              <w:rPr>
                <w:rFonts w:asciiTheme="minorHAnsi" w:hAnsiTheme="minorHAnsi" w:cstheme="minorHAnsi"/>
                <w:sz w:val="22"/>
                <w:szCs w:val="22"/>
              </w:rPr>
              <w:t xml:space="preserve">as we recover from Covid and to help fight climate change </w:t>
            </w:r>
            <w:r w:rsidRPr="001E209B">
              <w:rPr>
                <w:rFonts w:asciiTheme="minorHAnsi" w:hAnsiTheme="minorHAnsi" w:cstheme="minorHAnsi"/>
                <w:sz w:val="22"/>
                <w:szCs w:val="22"/>
              </w:rPr>
              <w:t xml:space="preserve">.  </w:t>
            </w:r>
            <w:r>
              <w:rPr>
                <w:rFonts w:asciiTheme="minorHAnsi" w:hAnsiTheme="minorHAnsi" w:cstheme="minorHAnsi"/>
                <w:sz w:val="22"/>
                <w:szCs w:val="22"/>
              </w:rPr>
              <w:t>Project activity will take place from</w:t>
            </w:r>
            <w:r w:rsidRPr="001E209B">
              <w:rPr>
                <w:rFonts w:asciiTheme="minorHAnsi" w:hAnsiTheme="minorHAnsi" w:cstheme="minorHAnsi"/>
                <w:sz w:val="22"/>
                <w:szCs w:val="22"/>
              </w:rPr>
              <w:t xml:space="preserve"> the Wansbeck</w:t>
            </w:r>
            <w:r>
              <w:rPr>
                <w:rFonts w:asciiTheme="minorHAnsi" w:hAnsiTheme="minorHAnsi" w:cstheme="minorHAnsi"/>
                <w:sz w:val="22"/>
                <w:szCs w:val="22"/>
              </w:rPr>
              <w:t xml:space="preserve"> &amp;</w:t>
            </w:r>
            <w:r w:rsidRPr="001E209B">
              <w:rPr>
                <w:rFonts w:asciiTheme="minorHAnsi" w:hAnsiTheme="minorHAnsi" w:cstheme="minorHAnsi"/>
                <w:sz w:val="22"/>
                <w:szCs w:val="22"/>
              </w:rPr>
              <w:t xml:space="preserve"> Blyth</w:t>
            </w:r>
            <w:r>
              <w:rPr>
                <w:rFonts w:asciiTheme="minorHAnsi" w:hAnsiTheme="minorHAnsi" w:cstheme="minorHAnsi"/>
                <w:sz w:val="22"/>
                <w:szCs w:val="22"/>
              </w:rPr>
              <w:t xml:space="preserve"> Estuaries in Northumberland to the</w:t>
            </w:r>
            <w:r w:rsidRPr="001E209B">
              <w:rPr>
                <w:rFonts w:asciiTheme="minorHAnsi" w:hAnsiTheme="minorHAnsi" w:cstheme="minorHAnsi"/>
                <w:sz w:val="22"/>
                <w:szCs w:val="22"/>
              </w:rPr>
              <w:t>, Tyne</w:t>
            </w:r>
            <w:r>
              <w:rPr>
                <w:rFonts w:asciiTheme="minorHAnsi" w:hAnsiTheme="minorHAnsi" w:cstheme="minorHAnsi"/>
                <w:sz w:val="22"/>
                <w:szCs w:val="22"/>
              </w:rPr>
              <w:t>&amp;</w:t>
            </w:r>
            <w:r w:rsidRPr="001E209B">
              <w:rPr>
                <w:rFonts w:asciiTheme="minorHAnsi" w:hAnsiTheme="minorHAnsi" w:cstheme="minorHAnsi"/>
                <w:sz w:val="22"/>
                <w:szCs w:val="22"/>
              </w:rPr>
              <w:t xml:space="preserve"> Wear, Tees and Esk</w:t>
            </w:r>
            <w:r>
              <w:rPr>
                <w:rFonts w:asciiTheme="minorHAnsi" w:hAnsiTheme="minorHAnsi" w:cstheme="minorHAnsi"/>
                <w:sz w:val="22"/>
                <w:szCs w:val="22"/>
              </w:rPr>
              <w:t xml:space="preserve"> in North Yorkshire</w:t>
            </w:r>
            <w:r w:rsidRPr="001E209B">
              <w:rPr>
                <w:rFonts w:asciiTheme="minorHAnsi" w:hAnsiTheme="minorHAnsi" w:cstheme="minorHAnsi"/>
                <w:sz w:val="22"/>
                <w:szCs w:val="22"/>
              </w:rPr>
              <w:t xml:space="preserve"> </w:t>
            </w:r>
            <w:r>
              <w:rPr>
                <w:rFonts w:asciiTheme="minorHAnsi" w:hAnsiTheme="minorHAnsi" w:cstheme="minorHAnsi"/>
                <w:sz w:val="22"/>
                <w:szCs w:val="22"/>
              </w:rPr>
              <w:t xml:space="preserve">. It will deliver impressive, high profile habitat protection and creation schemes </w:t>
            </w:r>
            <w:r w:rsidRPr="001E209B">
              <w:rPr>
                <w:rFonts w:asciiTheme="minorHAnsi" w:hAnsiTheme="minorHAnsi" w:cstheme="minorHAnsi"/>
                <w:sz w:val="22"/>
                <w:szCs w:val="22"/>
              </w:rPr>
              <w:t xml:space="preserve">to help </w:t>
            </w:r>
            <w:r>
              <w:rPr>
                <w:rFonts w:asciiTheme="minorHAnsi" w:hAnsiTheme="minorHAnsi" w:cstheme="minorHAnsi"/>
                <w:sz w:val="22"/>
                <w:szCs w:val="22"/>
              </w:rPr>
              <w:t xml:space="preserve">improve and </w:t>
            </w:r>
            <w:r w:rsidRPr="001E209B">
              <w:rPr>
                <w:rFonts w:asciiTheme="minorHAnsi" w:hAnsiTheme="minorHAnsi" w:cstheme="minorHAnsi"/>
                <w:sz w:val="22"/>
                <w:szCs w:val="22"/>
              </w:rPr>
              <w:t>save our estuary habitats</w:t>
            </w:r>
            <w:r>
              <w:rPr>
                <w:rFonts w:asciiTheme="minorHAnsi" w:hAnsiTheme="minorHAnsi" w:cstheme="minorHAnsi"/>
                <w:sz w:val="22"/>
                <w:szCs w:val="22"/>
              </w:rPr>
              <w:t xml:space="preserve"> and the wildlife found there</w:t>
            </w:r>
            <w:r w:rsidRPr="001E209B">
              <w:rPr>
                <w:rFonts w:asciiTheme="minorHAnsi" w:hAnsiTheme="minorHAnsi" w:cstheme="minorHAnsi"/>
                <w:sz w:val="22"/>
                <w:szCs w:val="22"/>
              </w:rPr>
              <w:t>. </w:t>
            </w:r>
          </w:p>
          <w:p w14:paraId="41B3EBF7" w14:textId="77777777" w:rsidR="00C03258" w:rsidRPr="001C086D" w:rsidRDefault="00C03258" w:rsidP="00FD44D3">
            <w:pPr>
              <w:rPr>
                <w:rFonts w:asciiTheme="minorHAnsi" w:hAnsiTheme="minorHAnsi" w:cstheme="minorHAnsi"/>
                <w:sz w:val="22"/>
                <w:szCs w:val="22"/>
              </w:rPr>
            </w:pPr>
          </w:p>
          <w:p w14:paraId="2324F126" w14:textId="61D5C1D2" w:rsidR="00274B84" w:rsidRDefault="00A036D2" w:rsidP="00EF0B06">
            <w:pPr>
              <w:jc w:val="both"/>
              <w:rPr>
                <w:rFonts w:ascii="Lato" w:eastAsia="Calibri" w:hAnsi="Lato" w:cs="Arial"/>
                <w:color w:val="000000"/>
                <w:sz w:val="22"/>
                <w:szCs w:val="22"/>
              </w:rPr>
            </w:pPr>
            <w:r w:rsidRPr="001E209B">
              <w:rPr>
                <w:rFonts w:asciiTheme="minorHAnsi" w:hAnsiTheme="minorHAnsi" w:cstheme="minorHAnsi"/>
                <w:sz w:val="22"/>
                <w:szCs w:val="22"/>
              </w:rPr>
              <w:t>This role will be an import</w:t>
            </w:r>
            <w:r w:rsidR="00FD44D3">
              <w:rPr>
                <w:rFonts w:asciiTheme="minorHAnsi" w:hAnsiTheme="minorHAnsi" w:cstheme="minorHAnsi"/>
                <w:sz w:val="22"/>
                <w:szCs w:val="22"/>
              </w:rPr>
              <w:t xml:space="preserve">ant part of delivering this aim, </w:t>
            </w:r>
            <w:r w:rsidR="001E209B" w:rsidRPr="001E209B">
              <w:rPr>
                <w:rFonts w:asciiTheme="minorHAnsi" w:hAnsiTheme="minorHAnsi" w:cstheme="minorHAnsi"/>
                <w:sz w:val="22"/>
                <w:szCs w:val="22"/>
              </w:rPr>
              <w:t xml:space="preserve">you will help </w:t>
            </w:r>
            <w:r w:rsidR="001C03E4" w:rsidRPr="001E209B">
              <w:rPr>
                <w:rFonts w:asciiTheme="minorHAnsi" w:hAnsiTheme="minorHAnsi" w:cstheme="minorHAnsi"/>
                <w:sz w:val="22"/>
                <w:szCs w:val="22"/>
              </w:rPr>
              <w:t xml:space="preserve">to develop and implement </w:t>
            </w:r>
            <w:r w:rsidR="00274B84">
              <w:rPr>
                <w:rFonts w:asciiTheme="minorHAnsi" w:hAnsiTheme="minorHAnsi" w:cstheme="minorHAnsi"/>
                <w:sz w:val="22"/>
                <w:szCs w:val="22"/>
              </w:rPr>
              <w:t xml:space="preserve">the Project’s community engagement elements focussing on event delivery, volunteer engagement, schools outreach and the monitoring of these sessions.  </w:t>
            </w:r>
            <w:r w:rsidR="00274B84">
              <w:rPr>
                <w:rFonts w:ascii="Lato" w:eastAsia="Calibri" w:hAnsi="Lato" w:cs="Arial"/>
                <w:color w:val="000000"/>
                <w:sz w:val="22"/>
                <w:szCs w:val="22"/>
              </w:rPr>
              <w:t xml:space="preserve">You will operate as a proactive member of the RoE Project Team embracing opportunities to develop skills and best practice within your role, supported by both Project Coordinator and the wider team to ensure a high standard of delivery at all times.    </w:t>
            </w:r>
          </w:p>
          <w:p w14:paraId="09059864" w14:textId="77777777" w:rsidR="00D144A3" w:rsidRPr="001E209B" w:rsidRDefault="00D144A3" w:rsidP="00D144A3">
            <w:pPr>
              <w:jc w:val="both"/>
              <w:rPr>
                <w:rFonts w:asciiTheme="minorHAnsi" w:hAnsiTheme="minorHAnsi" w:cstheme="minorHAnsi"/>
                <w:sz w:val="22"/>
                <w:szCs w:val="22"/>
              </w:rPr>
            </w:pPr>
          </w:p>
          <w:p w14:paraId="36B3FAE9" w14:textId="77777777" w:rsidR="00D144A3" w:rsidRPr="001E209B" w:rsidRDefault="00D144A3" w:rsidP="00D144A3">
            <w:pPr>
              <w:jc w:val="both"/>
              <w:rPr>
                <w:rFonts w:asciiTheme="minorHAnsi" w:hAnsiTheme="minorHAnsi" w:cstheme="minorHAnsi"/>
                <w:sz w:val="22"/>
                <w:szCs w:val="22"/>
              </w:rPr>
            </w:pPr>
            <w:r w:rsidRPr="001E209B">
              <w:rPr>
                <w:rFonts w:asciiTheme="minorHAnsi" w:hAnsiTheme="minorHAnsi" w:cstheme="minorHAnsi"/>
                <w:sz w:val="22"/>
                <w:szCs w:val="22"/>
              </w:rPr>
              <w:t>This role will be part of Groundwork’s unique Kickstart staff developme</w:t>
            </w:r>
            <w:r>
              <w:rPr>
                <w:rFonts w:asciiTheme="minorHAnsi" w:hAnsiTheme="minorHAnsi" w:cstheme="minorHAnsi"/>
                <w:sz w:val="22"/>
                <w:szCs w:val="22"/>
              </w:rPr>
              <w:t>nt modules with training around surveying and monitoring skills, impact evaluation</w:t>
            </w:r>
            <w:r w:rsidRPr="001E209B">
              <w:rPr>
                <w:rFonts w:asciiTheme="minorHAnsi" w:hAnsiTheme="minorHAnsi" w:cstheme="minorHAnsi"/>
                <w:sz w:val="22"/>
                <w:szCs w:val="22"/>
              </w:rPr>
              <w:t xml:space="preserve">, </w:t>
            </w:r>
            <w:r>
              <w:rPr>
                <w:rFonts w:asciiTheme="minorHAnsi" w:hAnsiTheme="minorHAnsi" w:cstheme="minorHAnsi"/>
                <w:sz w:val="22"/>
                <w:szCs w:val="22"/>
              </w:rPr>
              <w:t>community engagement, c</w:t>
            </w:r>
            <w:r w:rsidRPr="001E209B">
              <w:rPr>
                <w:rFonts w:asciiTheme="minorHAnsi" w:hAnsiTheme="minorHAnsi" w:cstheme="minorHAnsi"/>
                <w:sz w:val="22"/>
                <w:szCs w:val="22"/>
              </w:rPr>
              <w:t xml:space="preserve">arbon </w:t>
            </w:r>
            <w:r>
              <w:rPr>
                <w:rFonts w:asciiTheme="minorHAnsi" w:hAnsiTheme="minorHAnsi" w:cstheme="minorHAnsi"/>
                <w:sz w:val="22"/>
                <w:szCs w:val="22"/>
              </w:rPr>
              <w:t>l</w:t>
            </w:r>
            <w:r w:rsidRPr="001E209B">
              <w:rPr>
                <w:rFonts w:asciiTheme="minorHAnsi" w:hAnsiTheme="minorHAnsi" w:cstheme="minorHAnsi"/>
                <w:sz w:val="22"/>
                <w:szCs w:val="22"/>
              </w:rPr>
              <w:t>iteracy as well as anything else applicable to your role. This role will include opportunities for the post holder to develop their skills and experience through training/webinars/coaching in any specific areas of interest within Groundwork’s field of work; from Youth, Employment, Skills, to Community Activism, Health &amp; Wellbeing or Landscape Improvement/ Nature Recovery Projects.</w:t>
            </w:r>
          </w:p>
          <w:p w14:paraId="5BFC2454" w14:textId="31AD9A88" w:rsidR="00C9689C" w:rsidRPr="001E209B" w:rsidRDefault="00D144A3" w:rsidP="00D144A3">
            <w:pPr>
              <w:rPr>
                <w:rFonts w:asciiTheme="minorHAnsi" w:hAnsiTheme="minorHAnsi" w:cstheme="minorHAnsi"/>
                <w:sz w:val="22"/>
                <w:szCs w:val="22"/>
              </w:rPr>
            </w:pPr>
            <w:r w:rsidRPr="001E209B">
              <w:rPr>
                <w:rFonts w:asciiTheme="minorHAnsi" w:hAnsiTheme="minorHAnsi" w:cstheme="minorHAnsi"/>
                <w:sz w:val="22"/>
                <w:szCs w:val="22"/>
              </w:rPr>
              <w:t xml:space="preserve"> </w:t>
            </w:r>
          </w:p>
          <w:p w14:paraId="004257FA" w14:textId="77777777" w:rsidR="001E209B" w:rsidRPr="001E209B" w:rsidRDefault="001E209B" w:rsidP="001E209B">
            <w:pPr>
              <w:rPr>
                <w:rFonts w:asciiTheme="minorHAnsi" w:hAnsiTheme="minorHAnsi" w:cstheme="minorHAnsi"/>
                <w:b/>
                <w:sz w:val="22"/>
                <w:szCs w:val="22"/>
                <w:u w:val="single"/>
              </w:rPr>
            </w:pPr>
            <w:r w:rsidRPr="001E209B">
              <w:rPr>
                <w:rFonts w:asciiTheme="minorHAnsi" w:hAnsiTheme="minorHAnsi" w:cstheme="minorHAnsi"/>
                <w:b/>
                <w:sz w:val="22"/>
                <w:szCs w:val="22"/>
                <w:u w:val="single"/>
              </w:rPr>
              <w:t>Key Responsibilities</w:t>
            </w:r>
          </w:p>
          <w:p w14:paraId="1F659724" w14:textId="5D33E0A3" w:rsidR="00A13514" w:rsidRDefault="00A13514" w:rsidP="00EF0B06">
            <w:pPr>
              <w:pStyle w:val="BodyTextIndent"/>
              <w:numPr>
                <w:ilvl w:val="0"/>
                <w:numId w:val="4"/>
              </w:numPr>
              <w:jc w:val="both"/>
              <w:rPr>
                <w:rFonts w:ascii="Lato" w:hAnsi="Lato" w:cs="Arial"/>
                <w:sz w:val="22"/>
                <w:szCs w:val="22"/>
              </w:rPr>
            </w:pPr>
            <w:r>
              <w:rPr>
                <w:rFonts w:ascii="Lato" w:hAnsi="Lato" w:cs="Arial"/>
                <w:sz w:val="22"/>
                <w:szCs w:val="22"/>
              </w:rPr>
              <w:t xml:space="preserve">Support ideas, design and plan events that engage the wider community in the RoE project. </w:t>
            </w:r>
          </w:p>
          <w:p w14:paraId="759F4569" w14:textId="05585E42" w:rsidR="00A13514" w:rsidRDefault="00A13514" w:rsidP="00EF0B06">
            <w:pPr>
              <w:pStyle w:val="BodyTextIndent"/>
              <w:numPr>
                <w:ilvl w:val="0"/>
                <w:numId w:val="4"/>
              </w:numPr>
              <w:jc w:val="both"/>
              <w:rPr>
                <w:rFonts w:ascii="Lato" w:hAnsi="Lato" w:cs="Arial"/>
                <w:sz w:val="22"/>
                <w:szCs w:val="22"/>
              </w:rPr>
            </w:pPr>
            <w:r>
              <w:rPr>
                <w:rFonts w:ascii="Lato" w:hAnsi="Lato" w:cs="Arial"/>
                <w:sz w:val="22"/>
                <w:szCs w:val="22"/>
              </w:rPr>
              <w:t>Network with Identified partners to support development of the RoE and ensure recognition in the local communit</w:t>
            </w:r>
            <w:r w:rsidR="00A3263C">
              <w:rPr>
                <w:rFonts w:ascii="Lato" w:hAnsi="Lato" w:cs="Arial"/>
                <w:sz w:val="22"/>
                <w:szCs w:val="22"/>
              </w:rPr>
              <w:t>y</w:t>
            </w:r>
          </w:p>
          <w:p w14:paraId="2A24BDAE" w14:textId="6B72B101" w:rsidR="00A3263C" w:rsidRDefault="00A3263C" w:rsidP="00EF0B06">
            <w:pPr>
              <w:pStyle w:val="BodyTextIndent"/>
              <w:numPr>
                <w:ilvl w:val="0"/>
                <w:numId w:val="4"/>
              </w:numPr>
              <w:jc w:val="both"/>
              <w:rPr>
                <w:rFonts w:ascii="Lato" w:hAnsi="Lato" w:cs="Arial"/>
                <w:sz w:val="22"/>
                <w:szCs w:val="22"/>
              </w:rPr>
            </w:pPr>
            <w:r>
              <w:rPr>
                <w:rFonts w:ascii="Lato" w:hAnsi="Lato" w:cs="Arial"/>
                <w:sz w:val="22"/>
                <w:szCs w:val="22"/>
              </w:rPr>
              <w:t>Carry out research to identify individuals/groups with protected characteristics and engage with RoE project</w:t>
            </w:r>
          </w:p>
          <w:p w14:paraId="7A36D19D" w14:textId="223BBBA0" w:rsidR="00A13514" w:rsidRDefault="00A13514" w:rsidP="00EF0B06">
            <w:pPr>
              <w:pStyle w:val="BodyTextIndent"/>
              <w:numPr>
                <w:ilvl w:val="0"/>
                <w:numId w:val="4"/>
              </w:numPr>
              <w:jc w:val="both"/>
              <w:rPr>
                <w:rFonts w:ascii="Lato" w:hAnsi="Lato" w:cs="Arial"/>
                <w:sz w:val="22"/>
                <w:szCs w:val="22"/>
              </w:rPr>
            </w:pPr>
            <w:r>
              <w:rPr>
                <w:rFonts w:ascii="Lato" w:hAnsi="Lato" w:cs="Arial"/>
                <w:sz w:val="22"/>
                <w:szCs w:val="22"/>
              </w:rPr>
              <w:t xml:space="preserve">Attend appropriate partnership meetings (supported by other RoE staff) </w:t>
            </w:r>
          </w:p>
          <w:p w14:paraId="70A8F95B" w14:textId="77777777" w:rsidR="00EF0B06" w:rsidRDefault="00EF0B06" w:rsidP="00EF0B06">
            <w:pPr>
              <w:pStyle w:val="BodyTextIndent"/>
              <w:numPr>
                <w:ilvl w:val="0"/>
                <w:numId w:val="4"/>
              </w:numPr>
              <w:jc w:val="both"/>
              <w:rPr>
                <w:rFonts w:ascii="Lato" w:hAnsi="Lato" w:cs="Arial"/>
                <w:sz w:val="22"/>
                <w:szCs w:val="22"/>
              </w:rPr>
            </w:pPr>
            <w:r>
              <w:rPr>
                <w:rFonts w:ascii="Lato" w:hAnsi="Lato" w:cs="Arial"/>
                <w:sz w:val="22"/>
                <w:szCs w:val="22"/>
              </w:rPr>
              <w:t xml:space="preserve">Deliver a range of community events to meet the requirements of both partners and funders and to achieve successful outcomes, identifying any support requirements with line management. </w:t>
            </w:r>
          </w:p>
          <w:p w14:paraId="521E69BF" w14:textId="7A3EDF51" w:rsidR="00EF0B06" w:rsidRPr="00EF0B06" w:rsidRDefault="00EF0B06" w:rsidP="00A3263C">
            <w:pPr>
              <w:pStyle w:val="BodyTextIndent"/>
              <w:jc w:val="both"/>
              <w:rPr>
                <w:rFonts w:asciiTheme="minorHAnsi" w:hAnsiTheme="minorHAnsi" w:cstheme="minorHAnsi"/>
                <w:sz w:val="22"/>
                <w:szCs w:val="22"/>
              </w:rPr>
            </w:pPr>
          </w:p>
          <w:p w14:paraId="256DF86A" w14:textId="77777777" w:rsidR="004C5C8C" w:rsidRPr="001E209B" w:rsidRDefault="004C5C8C" w:rsidP="00DE0FFB">
            <w:pPr>
              <w:rPr>
                <w:rFonts w:asciiTheme="minorHAnsi" w:hAnsiTheme="minorHAnsi" w:cstheme="minorHAnsi"/>
                <w:sz w:val="22"/>
                <w:szCs w:val="22"/>
              </w:rPr>
            </w:pPr>
          </w:p>
          <w:p w14:paraId="06DFC644" w14:textId="77777777" w:rsidR="004C5C8C" w:rsidRPr="001E209B" w:rsidRDefault="004C5C8C" w:rsidP="00DE0FFB">
            <w:pPr>
              <w:rPr>
                <w:rFonts w:asciiTheme="minorHAnsi" w:hAnsiTheme="minorHAnsi" w:cstheme="minorHAnsi"/>
                <w:sz w:val="22"/>
                <w:szCs w:val="22"/>
              </w:rPr>
            </w:pPr>
          </w:p>
          <w:p w14:paraId="51C5C451" w14:textId="77777777" w:rsidR="004C5C8C" w:rsidRPr="001E209B" w:rsidRDefault="004C5C8C" w:rsidP="00DE0FFB">
            <w:pPr>
              <w:rPr>
                <w:rFonts w:asciiTheme="minorHAnsi" w:hAnsiTheme="minorHAnsi" w:cstheme="minorHAnsi"/>
                <w:sz w:val="22"/>
                <w:szCs w:val="22"/>
              </w:rPr>
            </w:pPr>
          </w:p>
          <w:p w14:paraId="2B09384F" w14:textId="77777777" w:rsidR="004C5C8C" w:rsidRPr="001E209B" w:rsidRDefault="004C5C8C" w:rsidP="00DE0FFB">
            <w:pPr>
              <w:rPr>
                <w:rFonts w:asciiTheme="minorHAnsi" w:hAnsiTheme="minorHAnsi" w:cstheme="minorHAnsi"/>
                <w:sz w:val="22"/>
                <w:szCs w:val="22"/>
              </w:rPr>
            </w:pPr>
          </w:p>
          <w:p w14:paraId="1BC20339" w14:textId="77777777" w:rsidR="004C5C8C" w:rsidRPr="001E209B" w:rsidRDefault="004C5C8C" w:rsidP="00DE0FFB">
            <w:pPr>
              <w:rPr>
                <w:rFonts w:asciiTheme="minorHAnsi" w:hAnsiTheme="minorHAnsi" w:cstheme="minorHAnsi"/>
                <w:sz w:val="22"/>
                <w:szCs w:val="22"/>
              </w:rPr>
            </w:pPr>
          </w:p>
          <w:p w14:paraId="7D0250FC" w14:textId="77777777" w:rsidR="004C5C8C" w:rsidRPr="001E209B" w:rsidRDefault="004C5C8C" w:rsidP="00DE0FFB">
            <w:pPr>
              <w:rPr>
                <w:rFonts w:asciiTheme="minorHAnsi" w:hAnsiTheme="minorHAnsi" w:cstheme="minorHAnsi"/>
                <w:sz w:val="22"/>
                <w:szCs w:val="22"/>
              </w:rPr>
            </w:pPr>
          </w:p>
          <w:p w14:paraId="5CE9C4FD" w14:textId="77777777" w:rsidR="004C5C8C" w:rsidRPr="001E209B" w:rsidRDefault="004C5C8C" w:rsidP="00DE0FFB">
            <w:pPr>
              <w:rPr>
                <w:rFonts w:asciiTheme="minorHAnsi" w:hAnsiTheme="minorHAnsi" w:cstheme="minorHAnsi"/>
                <w:sz w:val="22"/>
                <w:szCs w:val="22"/>
              </w:rPr>
            </w:pPr>
          </w:p>
          <w:p w14:paraId="0F36F80D" w14:textId="77777777" w:rsidR="004C5C8C" w:rsidRPr="001E209B" w:rsidRDefault="004C5C8C" w:rsidP="00DE0FFB">
            <w:pPr>
              <w:rPr>
                <w:rFonts w:asciiTheme="minorHAnsi" w:hAnsiTheme="minorHAnsi" w:cstheme="minorHAnsi"/>
                <w:sz w:val="22"/>
                <w:szCs w:val="22"/>
              </w:rPr>
            </w:pPr>
          </w:p>
          <w:p w14:paraId="4AD6D1E7" w14:textId="77777777" w:rsidR="004C5C8C" w:rsidRPr="001E209B" w:rsidRDefault="004C5C8C" w:rsidP="00DE0FFB">
            <w:pPr>
              <w:rPr>
                <w:rFonts w:asciiTheme="minorHAnsi" w:hAnsiTheme="minorHAnsi" w:cstheme="minorHAnsi"/>
                <w:sz w:val="22"/>
                <w:szCs w:val="22"/>
              </w:rPr>
            </w:pPr>
          </w:p>
          <w:p w14:paraId="2E3F7A30" w14:textId="77777777" w:rsidR="004C5C8C" w:rsidRPr="001E209B" w:rsidRDefault="004C5C8C" w:rsidP="00DE0FFB">
            <w:pPr>
              <w:rPr>
                <w:rFonts w:asciiTheme="minorHAnsi" w:hAnsiTheme="minorHAnsi" w:cstheme="minorHAnsi"/>
                <w:sz w:val="22"/>
                <w:szCs w:val="22"/>
              </w:rPr>
            </w:pPr>
          </w:p>
          <w:p w14:paraId="543F5329" w14:textId="77777777" w:rsidR="004C5C8C" w:rsidRPr="001E209B" w:rsidRDefault="004C5C8C" w:rsidP="00DE0FFB">
            <w:pPr>
              <w:rPr>
                <w:rFonts w:asciiTheme="minorHAnsi" w:hAnsiTheme="minorHAnsi" w:cstheme="minorHAnsi"/>
                <w:sz w:val="22"/>
                <w:szCs w:val="22"/>
              </w:rPr>
            </w:pPr>
          </w:p>
          <w:p w14:paraId="1C662FED" w14:textId="77777777" w:rsidR="004C5C8C" w:rsidRPr="001E209B" w:rsidRDefault="004C5C8C" w:rsidP="00DE0FFB">
            <w:pPr>
              <w:rPr>
                <w:rFonts w:asciiTheme="minorHAnsi" w:hAnsiTheme="minorHAnsi" w:cstheme="minorHAnsi"/>
                <w:sz w:val="22"/>
                <w:szCs w:val="22"/>
              </w:rPr>
            </w:pPr>
          </w:p>
          <w:p w14:paraId="17495D62" w14:textId="77777777" w:rsidR="004C5C8C" w:rsidRPr="001E209B" w:rsidRDefault="004C5C8C" w:rsidP="00DE0FFB">
            <w:pPr>
              <w:rPr>
                <w:rFonts w:asciiTheme="minorHAnsi" w:hAnsiTheme="minorHAnsi" w:cstheme="minorHAnsi"/>
                <w:sz w:val="22"/>
                <w:szCs w:val="22"/>
              </w:rPr>
            </w:pPr>
          </w:p>
          <w:p w14:paraId="74903A9C" w14:textId="77777777" w:rsidR="004C5C8C" w:rsidRPr="001E209B" w:rsidRDefault="004C5C8C" w:rsidP="00DE0FFB">
            <w:pPr>
              <w:rPr>
                <w:rFonts w:asciiTheme="minorHAnsi" w:hAnsiTheme="minorHAnsi" w:cstheme="minorHAnsi"/>
                <w:sz w:val="22"/>
                <w:szCs w:val="22"/>
              </w:rPr>
            </w:pPr>
          </w:p>
          <w:p w14:paraId="5C2573D9" w14:textId="77777777" w:rsidR="004C5C8C" w:rsidRPr="001E209B" w:rsidRDefault="004C5C8C" w:rsidP="00DE0FFB">
            <w:pPr>
              <w:rPr>
                <w:rFonts w:asciiTheme="minorHAnsi" w:hAnsiTheme="minorHAnsi" w:cstheme="minorHAnsi"/>
                <w:sz w:val="22"/>
                <w:szCs w:val="22"/>
              </w:rPr>
            </w:pPr>
          </w:p>
          <w:p w14:paraId="23DA2B5E" w14:textId="77777777" w:rsidR="004C5C8C" w:rsidRPr="001E209B" w:rsidRDefault="004C5C8C" w:rsidP="00DE0FFB">
            <w:pPr>
              <w:rPr>
                <w:rFonts w:asciiTheme="minorHAnsi" w:hAnsiTheme="minorHAnsi" w:cstheme="minorHAnsi"/>
                <w:sz w:val="22"/>
                <w:szCs w:val="22"/>
              </w:rPr>
            </w:pPr>
          </w:p>
          <w:p w14:paraId="03BE7F55" w14:textId="77777777" w:rsidR="004C5C8C" w:rsidRPr="001E209B" w:rsidRDefault="004C5C8C" w:rsidP="00DE0FFB">
            <w:pPr>
              <w:rPr>
                <w:rFonts w:asciiTheme="minorHAnsi" w:hAnsiTheme="minorHAnsi" w:cstheme="minorHAnsi"/>
                <w:sz w:val="22"/>
                <w:szCs w:val="22"/>
              </w:rPr>
            </w:pPr>
          </w:p>
          <w:p w14:paraId="3E278C9D" w14:textId="77777777" w:rsidR="004C5C8C" w:rsidRPr="001E209B" w:rsidRDefault="004C5C8C" w:rsidP="00DE0FFB">
            <w:pPr>
              <w:rPr>
                <w:rFonts w:asciiTheme="minorHAnsi" w:hAnsiTheme="minorHAnsi" w:cstheme="minorHAnsi"/>
                <w:sz w:val="22"/>
                <w:szCs w:val="22"/>
              </w:rPr>
            </w:pPr>
          </w:p>
          <w:p w14:paraId="0E4A2760" w14:textId="77777777" w:rsidR="004C5C8C" w:rsidRPr="001E209B" w:rsidRDefault="004C5C8C" w:rsidP="00DE0FFB">
            <w:pPr>
              <w:rPr>
                <w:rFonts w:asciiTheme="minorHAnsi" w:hAnsiTheme="minorHAnsi" w:cstheme="minorHAnsi"/>
                <w:sz w:val="22"/>
                <w:szCs w:val="22"/>
              </w:rPr>
            </w:pPr>
          </w:p>
          <w:p w14:paraId="4DD5342A" w14:textId="77777777" w:rsidR="004C5C8C" w:rsidRPr="001E209B" w:rsidRDefault="004C5C8C" w:rsidP="00DE0FFB">
            <w:pPr>
              <w:rPr>
                <w:rFonts w:asciiTheme="minorHAnsi" w:hAnsiTheme="minorHAnsi" w:cstheme="minorHAnsi"/>
                <w:sz w:val="22"/>
                <w:szCs w:val="22"/>
              </w:rPr>
            </w:pPr>
          </w:p>
          <w:p w14:paraId="073F0222" w14:textId="77777777" w:rsidR="004C5C8C" w:rsidRPr="001E209B" w:rsidRDefault="004C5C8C" w:rsidP="00DE0FFB">
            <w:pPr>
              <w:rPr>
                <w:rFonts w:asciiTheme="minorHAnsi" w:hAnsiTheme="minorHAnsi" w:cstheme="minorHAnsi"/>
                <w:sz w:val="22"/>
                <w:szCs w:val="22"/>
              </w:rPr>
            </w:pPr>
          </w:p>
          <w:p w14:paraId="174181C9" w14:textId="77777777" w:rsidR="004C5C8C" w:rsidRPr="001E209B" w:rsidRDefault="004C5C8C" w:rsidP="00DE0FFB">
            <w:pPr>
              <w:rPr>
                <w:rFonts w:asciiTheme="minorHAnsi" w:hAnsiTheme="minorHAnsi" w:cstheme="minorHAnsi"/>
                <w:sz w:val="22"/>
                <w:szCs w:val="22"/>
              </w:rPr>
            </w:pPr>
          </w:p>
          <w:p w14:paraId="471CAEAC" w14:textId="77777777" w:rsidR="004C5C8C" w:rsidRPr="001E209B" w:rsidRDefault="004C5C8C" w:rsidP="00DE0FFB">
            <w:pPr>
              <w:rPr>
                <w:rFonts w:asciiTheme="minorHAnsi" w:hAnsiTheme="minorHAnsi" w:cstheme="minorHAnsi"/>
                <w:sz w:val="22"/>
                <w:szCs w:val="22"/>
              </w:rPr>
            </w:pPr>
          </w:p>
          <w:p w14:paraId="3265CE3B" w14:textId="77777777" w:rsidR="004C5C8C" w:rsidRPr="001E209B" w:rsidRDefault="004C5C8C" w:rsidP="00DE0FFB">
            <w:pPr>
              <w:rPr>
                <w:rFonts w:asciiTheme="minorHAnsi" w:hAnsiTheme="minorHAnsi" w:cstheme="minorHAnsi"/>
                <w:sz w:val="22"/>
                <w:szCs w:val="22"/>
              </w:rPr>
            </w:pPr>
          </w:p>
          <w:p w14:paraId="06A58DCC" w14:textId="77777777" w:rsidR="004C5C8C" w:rsidRPr="001E209B" w:rsidRDefault="004C5C8C" w:rsidP="00DE0FFB">
            <w:pPr>
              <w:rPr>
                <w:rFonts w:asciiTheme="minorHAnsi" w:hAnsiTheme="minorHAnsi" w:cstheme="minorHAnsi"/>
                <w:sz w:val="22"/>
                <w:szCs w:val="22"/>
              </w:rPr>
            </w:pPr>
          </w:p>
          <w:p w14:paraId="183D6EDA" w14:textId="77777777" w:rsidR="004C5C8C" w:rsidRPr="001E209B" w:rsidRDefault="004C5C8C" w:rsidP="00DE0FFB">
            <w:pPr>
              <w:rPr>
                <w:rFonts w:asciiTheme="minorHAnsi" w:hAnsiTheme="minorHAnsi" w:cstheme="minorHAnsi"/>
                <w:sz w:val="22"/>
                <w:szCs w:val="22"/>
              </w:rPr>
            </w:pPr>
          </w:p>
          <w:p w14:paraId="07D26D54" w14:textId="77777777" w:rsidR="004C5C8C" w:rsidRPr="001E209B" w:rsidRDefault="004C5C8C" w:rsidP="00DE0FFB">
            <w:pPr>
              <w:rPr>
                <w:rFonts w:asciiTheme="minorHAnsi" w:hAnsiTheme="minorHAnsi" w:cstheme="minorHAnsi"/>
                <w:sz w:val="22"/>
                <w:szCs w:val="22"/>
              </w:rPr>
            </w:pPr>
          </w:p>
          <w:p w14:paraId="2EB8D19C" w14:textId="77777777" w:rsidR="004C5C8C" w:rsidRPr="001E209B" w:rsidRDefault="004C5C8C" w:rsidP="00DE0FFB">
            <w:pPr>
              <w:rPr>
                <w:rFonts w:asciiTheme="minorHAnsi" w:hAnsiTheme="minorHAnsi" w:cstheme="minorHAnsi"/>
                <w:sz w:val="22"/>
                <w:szCs w:val="22"/>
              </w:rPr>
            </w:pPr>
          </w:p>
          <w:p w14:paraId="034E19F4" w14:textId="77777777" w:rsidR="004C5C8C" w:rsidRPr="001E209B" w:rsidRDefault="004C5C8C" w:rsidP="00DE0FFB">
            <w:pPr>
              <w:rPr>
                <w:rFonts w:asciiTheme="minorHAnsi" w:hAnsiTheme="minorHAnsi" w:cstheme="minorHAnsi"/>
                <w:sz w:val="22"/>
                <w:szCs w:val="22"/>
              </w:rPr>
            </w:pPr>
          </w:p>
          <w:p w14:paraId="664655AB" w14:textId="77777777" w:rsidR="004C5C8C" w:rsidRPr="001E209B" w:rsidRDefault="004C5C8C" w:rsidP="00DE0FFB">
            <w:pPr>
              <w:rPr>
                <w:rFonts w:asciiTheme="minorHAnsi" w:hAnsiTheme="minorHAnsi" w:cstheme="minorHAnsi"/>
                <w:sz w:val="22"/>
                <w:szCs w:val="22"/>
              </w:rPr>
            </w:pPr>
          </w:p>
          <w:p w14:paraId="33516B86" w14:textId="77777777" w:rsidR="004C5C8C" w:rsidRPr="001E209B" w:rsidRDefault="004C5C8C" w:rsidP="00DE0FFB">
            <w:pPr>
              <w:rPr>
                <w:rFonts w:asciiTheme="minorHAnsi" w:hAnsiTheme="minorHAnsi" w:cstheme="minorHAnsi"/>
                <w:sz w:val="22"/>
                <w:szCs w:val="22"/>
              </w:rPr>
            </w:pPr>
          </w:p>
          <w:p w14:paraId="5596BB76" w14:textId="77777777" w:rsidR="004C5C8C" w:rsidRPr="001E209B" w:rsidRDefault="004C5C8C" w:rsidP="00DE0FFB">
            <w:pPr>
              <w:rPr>
                <w:rFonts w:asciiTheme="minorHAnsi" w:hAnsiTheme="minorHAnsi" w:cstheme="minorHAnsi"/>
                <w:sz w:val="22"/>
                <w:szCs w:val="22"/>
              </w:rPr>
            </w:pPr>
          </w:p>
          <w:p w14:paraId="12A27829" w14:textId="77777777" w:rsidR="004C5C8C" w:rsidRPr="001E209B" w:rsidRDefault="004C5C8C" w:rsidP="00DE0FFB">
            <w:pPr>
              <w:rPr>
                <w:rFonts w:asciiTheme="minorHAnsi" w:hAnsiTheme="minorHAnsi" w:cstheme="minorHAnsi"/>
                <w:sz w:val="22"/>
                <w:szCs w:val="22"/>
              </w:rPr>
            </w:pPr>
          </w:p>
          <w:p w14:paraId="7DE86BA5" w14:textId="77777777" w:rsidR="004C5C8C" w:rsidRPr="001E209B" w:rsidRDefault="004C5C8C" w:rsidP="00DE0FFB">
            <w:pPr>
              <w:rPr>
                <w:rFonts w:asciiTheme="minorHAnsi" w:hAnsiTheme="minorHAnsi" w:cstheme="minorHAnsi"/>
                <w:sz w:val="22"/>
                <w:szCs w:val="22"/>
              </w:rPr>
            </w:pPr>
          </w:p>
        </w:tc>
        <w:tc>
          <w:tcPr>
            <w:tcW w:w="1998" w:type="dxa"/>
          </w:tcPr>
          <w:p w14:paraId="6E36EC0B" w14:textId="77777777" w:rsidR="00D144A3" w:rsidRDefault="004C5C8C" w:rsidP="004C5C8C">
            <w:pPr>
              <w:pStyle w:val="Default"/>
              <w:rPr>
                <w:rFonts w:asciiTheme="minorHAnsi" w:hAnsiTheme="minorHAnsi" w:cstheme="minorHAnsi"/>
                <w:color w:val="auto"/>
                <w:sz w:val="22"/>
                <w:szCs w:val="22"/>
              </w:rPr>
            </w:pPr>
            <w:r w:rsidRPr="001E209B">
              <w:rPr>
                <w:rFonts w:asciiTheme="minorHAnsi" w:hAnsiTheme="minorHAnsi" w:cstheme="minorHAnsi"/>
                <w:b/>
                <w:bCs/>
                <w:color w:val="auto"/>
                <w:sz w:val="22"/>
                <w:szCs w:val="22"/>
              </w:rPr>
              <w:t xml:space="preserve">Job Placement summary </w:t>
            </w:r>
            <w:r w:rsidRPr="001E209B">
              <w:rPr>
                <w:rFonts w:asciiTheme="minorHAnsi" w:hAnsiTheme="minorHAnsi" w:cstheme="minorHAnsi"/>
                <w:color w:val="auto"/>
                <w:sz w:val="22"/>
                <w:szCs w:val="22"/>
              </w:rPr>
              <w:t xml:space="preserve">– This is the main Job Description of the Job Placement on offer. Here you should include all the normal Job Description elements such as the details of the main responsibilities of the role and the key activities that will be carried out. </w:t>
            </w:r>
          </w:p>
          <w:p w14:paraId="421E15F1" w14:textId="77777777" w:rsidR="00D144A3" w:rsidRDefault="00D144A3" w:rsidP="004C5C8C">
            <w:pPr>
              <w:pStyle w:val="Default"/>
              <w:rPr>
                <w:rFonts w:asciiTheme="minorHAnsi" w:hAnsiTheme="minorHAnsi" w:cstheme="minorHAnsi"/>
                <w:b/>
                <w:bCs/>
                <w:i/>
                <w:iCs/>
                <w:color w:val="FF0000"/>
                <w:sz w:val="22"/>
                <w:szCs w:val="22"/>
              </w:rPr>
            </w:pPr>
          </w:p>
          <w:p w14:paraId="5876A654" w14:textId="174EB90E" w:rsidR="004C5C8C" w:rsidRPr="001E209B" w:rsidRDefault="004C5C8C" w:rsidP="004C5C8C">
            <w:pPr>
              <w:pStyle w:val="Default"/>
              <w:rPr>
                <w:rFonts w:asciiTheme="minorHAnsi" w:hAnsiTheme="minorHAnsi" w:cstheme="minorHAnsi"/>
                <w:color w:val="auto"/>
                <w:sz w:val="22"/>
                <w:szCs w:val="22"/>
              </w:rPr>
            </w:pPr>
            <w:r w:rsidRPr="001E209B">
              <w:rPr>
                <w:rFonts w:asciiTheme="minorHAnsi" w:hAnsiTheme="minorHAnsi" w:cstheme="minorHAnsi"/>
                <w:b/>
                <w:bCs/>
                <w:i/>
                <w:iCs/>
                <w:color w:val="FF0000"/>
                <w:sz w:val="22"/>
                <w:szCs w:val="22"/>
              </w:rPr>
              <w:t>Key tip</w:t>
            </w:r>
            <w:r w:rsidRPr="001E209B">
              <w:rPr>
                <w:rFonts w:asciiTheme="minorHAnsi" w:hAnsiTheme="minorHAnsi" w:cstheme="minorHAnsi"/>
                <w:color w:val="auto"/>
                <w:sz w:val="22"/>
                <w:szCs w:val="22"/>
              </w:rPr>
              <w:t xml:space="preserve">: this is the information our Work Coaches will use to discuss your role with the candidates, so make sure it’s easy to convey. </w:t>
            </w:r>
          </w:p>
          <w:p w14:paraId="5AD7DB6D" w14:textId="77777777" w:rsidR="004C5C8C" w:rsidRPr="001E209B" w:rsidRDefault="004C5C8C" w:rsidP="004C5C8C">
            <w:pPr>
              <w:pStyle w:val="Default"/>
              <w:rPr>
                <w:rFonts w:asciiTheme="minorHAnsi" w:hAnsiTheme="minorHAnsi" w:cstheme="minorHAnsi"/>
                <w:color w:val="auto"/>
                <w:sz w:val="22"/>
                <w:szCs w:val="22"/>
              </w:rPr>
            </w:pPr>
          </w:p>
          <w:p w14:paraId="2609C88E" w14:textId="77777777" w:rsidR="004C5C8C" w:rsidRPr="001E209B" w:rsidRDefault="004C5C8C">
            <w:pPr>
              <w:rPr>
                <w:rFonts w:asciiTheme="minorHAnsi" w:hAnsiTheme="minorHAnsi" w:cstheme="minorHAnsi"/>
                <w:sz w:val="22"/>
                <w:szCs w:val="22"/>
              </w:rPr>
            </w:pPr>
          </w:p>
        </w:tc>
      </w:tr>
      <w:tr w:rsidR="004C5C8C" w:rsidRPr="001E209B" w14:paraId="1797F98D" w14:textId="77777777" w:rsidTr="00EF0B06">
        <w:trPr>
          <w:trHeight w:hRule="exact" w:val="14681"/>
        </w:trPr>
        <w:tc>
          <w:tcPr>
            <w:tcW w:w="1189" w:type="dxa"/>
            <w:tcBorders>
              <w:top w:val="nil"/>
              <w:left w:val="nil"/>
              <w:bottom w:val="nil"/>
            </w:tcBorders>
          </w:tcPr>
          <w:p w14:paraId="24B3BF2A" w14:textId="41F0C190" w:rsidR="004C5C8C" w:rsidRPr="001E209B" w:rsidRDefault="004C5C8C">
            <w:pPr>
              <w:rPr>
                <w:rFonts w:asciiTheme="minorHAnsi" w:hAnsiTheme="minorHAnsi" w:cstheme="minorHAnsi"/>
                <w:sz w:val="22"/>
                <w:szCs w:val="22"/>
              </w:rPr>
            </w:pPr>
          </w:p>
        </w:tc>
        <w:tc>
          <w:tcPr>
            <w:tcW w:w="10251" w:type="dxa"/>
            <w:tcBorders>
              <w:bottom w:val="single" w:sz="4" w:space="0" w:color="auto"/>
            </w:tcBorders>
          </w:tcPr>
          <w:p w14:paraId="058B1B59" w14:textId="24773EF5" w:rsidR="00B94535" w:rsidRDefault="00B94535" w:rsidP="00B94535">
            <w:pPr>
              <w:pStyle w:val="BodyTextIndent"/>
              <w:jc w:val="both"/>
              <w:rPr>
                <w:rFonts w:asciiTheme="minorHAnsi" w:hAnsiTheme="minorHAnsi" w:cstheme="minorHAnsi"/>
                <w:sz w:val="22"/>
                <w:szCs w:val="22"/>
              </w:rPr>
            </w:pPr>
          </w:p>
          <w:p w14:paraId="25243DE7" w14:textId="7B14D738" w:rsidR="00B94535" w:rsidRPr="00D144A3" w:rsidRDefault="00B94535" w:rsidP="00B94535">
            <w:pPr>
              <w:pStyle w:val="BodyTextIndent"/>
              <w:jc w:val="both"/>
              <w:rPr>
                <w:rFonts w:ascii="Lato" w:hAnsi="Lato" w:cs="Arial"/>
                <w:b/>
                <w:sz w:val="22"/>
                <w:szCs w:val="22"/>
                <w:u w:val="single"/>
              </w:rPr>
            </w:pPr>
            <w:r w:rsidRPr="00D144A3">
              <w:rPr>
                <w:rFonts w:asciiTheme="minorHAnsi" w:hAnsiTheme="minorHAnsi" w:cstheme="minorHAnsi"/>
                <w:b/>
                <w:color w:val="000000"/>
                <w:sz w:val="22"/>
                <w:szCs w:val="22"/>
                <w:u w:val="single"/>
              </w:rPr>
              <w:t>Essential skills, experience and qualifications</w:t>
            </w:r>
          </w:p>
          <w:p w14:paraId="099FDC3B" w14:textId="77777777"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 xml:space="preserve">Educated to GCSE or equivalent standard in Maths and English </w:t>
            </w:r>
          </w:p>
          <w:p w14:paraId="45AA7FE4" w14:textId="6F1550FF"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Experience of using software packages in particular Microsoft Office</w:t>
            </w:r>
            <w:r>
              <w:rPr>
                <w:rFonts w:ascii="Lato" w:hAnsi="Lato" w:cs="Arial"/>
                <w:sz w:val="22"/>
                <w:szCs w:val="22"/>
              </w:rPr>
              <w:t>, Teams, Zoom, PowerPoint.</w:t>
            </w:r>
          </w:p>
          <w:p w14:paraId="38F920A0" w14:textId="63E383D4"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 xml:space="preserve">Experience </w:t>
            </w:r>
            <w:r>
              <w:rPr>
                <w:rFonts w:ascii="Lato" w:hAnsi="Lato" w:cs="Arial"/>
                <w:sz w:val="22"/>
                <w:szCs w:val="22"/>
              </w:rPr>
              <w:t>of working with communities and partnership projects</w:t>
            </w:r>
          </w:p>
          <w:p w14:paraId="486568F3" w14:textId="301308EE"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Experience of working with specific targeted groups such as children or vulnerable adults</w:t>
            </w:r>
            <w:r>
              <w:rPr>
                <w:rFonts w:ascii="Lato" w:hAnsi="Lato" w:cs="Arial"/>
                <w:sz w:val="22"/>
                <w:szCs w:val="22"/>
              </w:rPr>
              <w:t xml:space="preserve"> (Desirable)</w:t>
            </w:r>
          </w:p>
          <w:p w14:paraId="60DA70D9" w14:textId="27D6C68B" w:rsidR="00B94535" w:rsidRPr="00B94535" w:rsidRDefault="00B94535" w:rsidP="00B94535">
            <w:pPr>
              <w:pStyle w:val="BodyTextIndent"/>
              <w:numPr>
                <w:ilvl w:val="0"/>
                <w:numId w:val="3"/>
              </w:numPr>
              <w:jc w:val="both"/>
              <w:rPr>
                <w:rFonts w:ascii="Lato" w:hAnsi="Lato" w:cs="Arial"/>
                <w:sz w:val="22"/>
                <w:szCs w:val="22"/>
              </w:rPr>
            </w:pPr>
            <w:r>
              <w:rPr>
                <w:rFonts w:ascii="Lato" w:hAnsi="Lato" w:cs="Arial"/>
                <w:sz w:val="22"/>
                <w:szCs w:val="22"/>
              </w:rPr>
              <w:t>Environmental awareness and understanding of river/coastal/estuarine ecology</w:t>
            </w:r>
          </w:p>
          <w:p w14:paraId="00A1809A" w14:textId="77777777"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Ability to work as part of a team both within Groundwork and externally with partners and community members</w:t>
            </w:r>
          </w:p>
          <w:p w14:paraId="4ECF4360" w14:textId="2EBC501B" w:rsidR="00B94535" w:rsidRPr="00B94535" w:rsidRDefault="00B94535" w:rsidP="00B94535">
            <w:pPr>
              <w:pStyle w:val="BodyTextIndent"/>
              <w:numPr>
                <w:ilvl w:val="0"/>
                <w:numId w:val="3"/>
              </w:numPr>
              <w:jc w:val="both"/>
              <w:rPr>
                <w:rFonts w:ascii="Lato" w:hAnsi="Lato" w:cs="Arial"/>
                <w:sz w:val="22"/>
                <w:szCs w:val="22"/>
              </w:rPr>
            </w:pPr>
            <w:r w:rsidRPr="00B94535">
              <w:rPr>
                <w:rFonts w:ascii="Lato" w:hAnsi="Lato" w:cs="Arial"/>
                <w:sz w:val="22"/>
                <w:szCs w:val="22"/>
              </w:rPr>
              <w:t>An enthusiastic and flexible</w:t>
            </w:r>
            <w:r>
              <w:rPr>
                <w:rFonts w:ascii="Lato" w:hAnsi="Lato" w:cs="Arial"/>
                <w:sz w:val="22"/>
                <w:szCs w:val="22"/>
              </w:rPr>
              <w:t xml:space="preserve"> approach with a can do innovative attitude</w:t>
            </w:r>
          </w:p>
          <w:p w14:paraId="65ABA58B" w14:textId="69A57FE7" w:rsidR="00EA0373" w:rsidRPr="001E209B" w:rsidRDefault="00EA0373" w:rsidP="00B94535">
            <w:pPr>
              <w:pStyle w:val="ListParagraph"/>
              <w:numPr>
                <w:ilvl w:val="0"/>
                <w:numId w:val="3"/>
              </w:numPr>
              <w:rPr>
                <w:rFonts w:asciiTheme="minorHAnsi" w:hAnsiTheme="minorHAnsi" w:cstheme="minorHAnsi"/>
                <w:sz w:val="22"/>
                <w:szCs w:val="22"/>
              </w:rPr>
            </w:pPr>
            <w:r w:rsidRPr="001E209B">
              <w:rPr>
                <w:rFonts w:asciiTheme="minorHAnsi" w:hAnsiTheme="minorHAnsi" w:cstheme="minorHAnsi"/>
                <w:sz w:val="22"/>
                <w:szCs w:val="22"/>
              </w:rPr>
              <w:t>Ability to maintain confidentiality at all times</w:t>
            </w:r>
            <w:r w:rsidR="00A3263C">
              <w:rPr>
                <w:rFonts w:asciiTheme="minorHAnsi" w:hAnsiTheme="minorHAnsi" w:cstheme="minorHAnsi"/>
                <w:sz w:val="22"/>
                <w:szCs w:val="22"/>
              </w:rPr>
              <w:t xml:space="preserve"> </w:t>
            </w:r>
            <w:r w:rsidR="00A3263C">
              <w:rPr>
                <w:rFonts w:ascii="Lato" w:hAnsi="Lato" w:cs="Arial"/>
                <w:sz w:val="22"/>
                <w:szCs w:val="22"/>
              </w:rPr>
              <w:t>and assume the appropriate level of responsibility for safeguarding.</w:t>
            </w:r>
          </w:p>
          <w:p w14:paraId="5759EBF2" w14:textId="29BBD4B7" w:rsidR="004C5C8C" w:rsidRPr="001E209B" w:rsidRDefault="004C5C8C" w:rsidP="00A3263C">
            <w:pPr>
              <w:pStyle w:val="BodyTextIndent"/>
              <w:tabs>
                <w:tab w:val="left" w:pos="426"/>
              </w:tabs>
              <w:ind w:left="360" w:firstLine="0"/>
              <w:jc w:val="both"/>
              <w:rPr>
                <w:rFonts w:asciiTheme="minorHAnsi" w:hAnsiTheme="minorHAnsi" w:cstheme="minorHAnsi"/>
                <w:sz w:val="22"/>
                <w:szCs w:val="22"/>
              </w:rPr>
            </w:pPr>
          </w:p>
        </w:tc>
        <w:tc>
          <w:tcPr>
            <w:tcW w:w="3302" w:type="dxa"/>
            <w:gridSpan w:val="3"/>
            <w:tcBorders>
              <w:bottom w:val="single" w:sz="4" w:space="0" w:color="auto"/>
            </w:tcBorders>
          </w:tcPr>
          <w:p w14:paraId="2FBD98B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Enter details of any skills, experience or qualifications that are preferred or required for the role. For example, a driving licence.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bear in mind that candidates for your roles are in the 16-24 age group and some may not have a lot of previous work history</w:t>
            </w:r>
          </w:p>
        </w:tc>
      </w:tr>
      <w:tr w:rsidR="004C5C8C" w:rsidRPr="001E209B" w14:paraId="0093ABC9" w14:textId="77777777" w:rsidTr="00EF0B06">
        <w:tc>
          <w:tcPr>
            <w:tcW w:w="1189" w:type="dxa"/>
            <w:tcBorders>
              <w:top w:val="nil"/>
              <w:left w:val="nil"/>
              <w:bottom w:val="nil"/>
              <w:right w:val="nil"/>
            </w:tcBorders>
          </w:tcPr>
          <w:p w14:paraId="3C4D46A0" w14:textId="77777777" w:rsidR="004C5C8C" w:rsidRPr="001E209B" w:rsidRDefault="004C5C8C">
            <w:pPr>
              <w:rPr>
                <w:rFonts w:asciiTheme="minorHAnsi" w:hAnsiTheme="minorHAnsi" w:cstheme="minorHAnsi"/>
                <w:sz w:val="22"/>
                <w:szCs w:val="22"/>
              </w:rPr>
            </w:pPr>
          </w:p>
        </w:tc>
        <w:tc>
          <w:tcPr>
            <w:tcW w:w="10251" w:type="dxa"/>
            <w:tcBorders>
              <w:left w:val="nil"/>
              <w:right w:val="nil"/>
            </w:tcBorders>
          </w:tcPr>
          <w:p w14:paraId="7B9B4F00" w14:textId="77777777" w:rsidR="004C5C8C" w:rsidRPr="001E209B" w:rsidRDefault="004C5C8C">
            <w:pPr>
              <w:rPr>
                <w:rFonts w:asciiTheme="minorHAnsi" w:hAnsiTheme="minorHAnsi" w:cstheme="minorHAnsi"/>
                <w:sz w:val="22"/>
                <w:szCs w:val="22"/>
              </w:rPr>
            </w:pPr>
          </w:p>
        </w:tc>
        <w:tc>
          <w:tcPr>
            <w:tcW w:w="3302" w:type="dxa"/>
            <w:gridSpan w:val="3"/>
            <w:tcBorders>
              <w:left w:val="nil"/>
              <w:right w:val="nil"/>
            </w:tcBorders>
          </w:tcPr>
          <w:p w14:paraId="10329BE7" w14:textId="77777777" w:rsidR="004C5C8C" w:rsidRPr="001E209B" w:rsidRDefault="004C5C8C">
            <w:pPr>
              <w:rPr>
                <w:rFonts w:asciiTheme="minorHAnsi" w:hAnsiTheme="minorHAnsi" w:cstheme="minorHAnsi"/>
                <w:sz w:val="22"/>
                <w:szCs w:val="22"/>
              </w:rPr>
            </w:pPr>
          </w:p>
        </w:tc>
      </w:tr>
      <w:tr w:rsidR="004C5C8C" w:rsidRPr="001E209B" w14:paraId="26BA9075" w14:textId="77777777" w:rsidTr="00EF0B06">
        <w:trPr>
          <w:trHeight w:hRule="exact" w:val="284"/>
        </w:trPr>
        <w:tc>
          <w:tcPr>
            <w:tcW w:w="1189" w:type="dxa"/>
            <w:tcBorders>
              <w:top w:val="nil"/>
              <w:left w:val="nil"/>
              <w:bottom w:val="nil"/>
            </w:tcBorders>
          </w:tcPr>
          <w:p w14:paraId="3C3200B5"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Job category (DWP use only)</w:t>
            </w:r>
          </w:p>
        </w:tc>
        <w:tc>
          <w:tcPr>
            <w:tcW w:w="10251" w:type="dxa"/>
            <w:tcBorders>
              <w:bottom w:val="single" w:sz="4" w:space="0" w:color="auto"/>
            </w:tcBorders>
          </w:tcPr>
          <w:p w14:paraId="6551EC8E" w14:textId="77777777" w:rsidR="004C5C8C" w:rsidRPr="001E209B" w:rsidRDefault="004C5C8C">
            <w:pPr>
              <w:rPr>
                <w:rFonts w:asciiTheme="minorHAnsi" w:hAnsiTheme="minorHAnsi" w:cstheme="minorHAnsi"/>
                <w:sz w:val="22"/>
                <w:szCs w:val="22"/>
              </w:rPr>
            </w:pPr>
          </w:p>
        </w:tc>
        <w:tc>
          <w:tcPr>
            <w:tcW w:w="3302" w:type="dxa"/>
            <w:gridSpan w:val="3"/>
            <w:tcBorders>
              <w:bottom w:val="single" w:sz="4" w:space="0" w:color="auto"/>
            </w:tcBorders>
          </w:tcPr>
          <w:p w14:paraId="12ECEFDC" w14:textId="77777777" w:rsidR="004C5C8C" w:rsidRPr="001E209B" w:rsidRDefault="004C5C8C">
            <w:pPr>
              <w:rPr>
                <w:rFonts w:asciiTheme="minorHAnsi" w:hAnsiTheme="minorHAnsi" w:cstheme="minorHAnsi"/>
                <w:sz w:val="22"/>
                <w:szCs w:val="22"/>
              </w:rPr>
            </w:pPr>
          </w:p>
        </w:tc>
      </w:tr>
      <w:tr w:rsidR="004C5C8C" w:rsidRPr="001E209B" w14:paraId="149B49E7" w14:textId="77777777" w:rsidTr="00EF0B06">
        <w:tc>
          <w:tcPr>
            <w:tcW w:w="1189" w:type="dxa"/>
            <w:tcBorders>
              <w:top w:val="nil"/>
              <w:left w:val="nil"/>
              <w:bottom w:val="nil"/>
              <w:right w:val="nil"/>
            </w:tcBorders>
          </w:tcPr>
          <w:p w14:paraId="5E44A18F" w14:textId="77777777" w:rsidR="004C5C8C" w:rsidRPr="001E209B" w:rsidRDefault="004C5C8C">
            <w:pPr>
              <w:rPr>
                <w:rFonts w:asciiTheme="minorHAnsi" w:hAnsiTheme="minorHAnsi" w:cstheme="minorHAnsi"/>
                <w:sz w:val="22"/>
                <w:szCs w:val="22"/>
              </w:rPr>
            </w:pPr>
          </w:p>
        </w:tc>
        <w:tc>
          <w:tcPr>
            <w:tcW w:w="10251" w:type="dxa"/>
            <w:tcBorders>
              <w:left w:val="nil"/>
              <w:right w:val="nil"/>
            </w:tcBorders>
          </w:tcPr>
          <w:p w14:paraId="09F6C89D" w14:textId="77777777" w:rsidR="004C5C8C" w:rsidRPr="001E209B" w:rsidRDefault="004C5C8C">
            <w:pPr>
              <w:rPr>
                <w:rFonts w:asciiTheme="minorHAnsi" w:hAnsiTheme="minorHAnsi" w:cstheme="minorHAnsi"/>
                <w:sz w:val="22"/>
                <w:szCs w:val="22"/>
              </w:rPr>
            </w:pPr>
          </w:p>
        </w:tc>
        <w:tc>
          <w:tcPr>
            <w:tcW w:w="3302" w:type="dxa"/>
            <w:gridSpan w:val="3"/>
            <w:tcBorders>
              <w:left w:val="nil"/>
              <w:right w:val="nil"/>
            </w:tcBorders>
          </w:tcPr>
          <w:p w14:paraId="5B7AE475" w14:textId="77777777" w:rsidR="004C5C8C" w:rsidRPr="001E209B" w:rsidRDefault="004C5C8C">
            <w:pPr>
              <w:rPr>
                <w:rFonts w:asciiTheme="minorHAnsi" w:hAnsiTheme="minorHAnsi" w:cstheme="minorHAnsi"/>
                <w:sz w:val="22"/>
                <w:szCs w:val="22"/>
              </w:rPr>
            </w:pPr>
          </w:p>
        </w:tc>
      </w:tr>
      <w:tr w:rsidR="004C5C8C" w:rsidRPr="001E209B" w14:paraId="5EE4A7D9" w14:textId="77777777" w:rsidTr="00EF0B06">
        <w:trPr>
          <w:trHeight w:hRule="exact" w:val="2800"/>
        </w:trPr>
        <w:tc>
          <w:tcPr>
            <w:tcW w:w="1189" w:type="dxa"/>
            <w:tcBorders>
              <w:top w:val="nil"/>
              <w:left w:val="nil"/>
              <w:bottom w:val="nil"/>
            </w:tcBorders>
          </w:tcPr>
          <w:p w14:paraId="246EDDE3"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Number of hours per week</w:t>
            </w:r>
          </w:p>
        </w:tc>
        <w:tc>
          <w:tcPr>
            <w:tcW w:w="10251" w:type="dxa"/>
            <w:tcBorders>
              <w:bottom w:val="single" w:sz="4" w:space="0" w:color="auto"/>
            </w:tcBorders>
          </w:tcPr>
          <w:p w14:paraId="4C43256E" w14:textId="77777777" w:rsidR="004C5C8C" w:rsidRPr="001E209B" w:rsidRDefault="004775AF">
            <w:pPr>
              <w:rPr>
                <w:rFonts w:asciiTheme="minorHAnsi" w:hAnsiTheme="minorHAnsi" w:cstheme="minorHAnsi"/>
                <w:sz w:val="22"/>
                <w:szCs w:val="22"/>
              </w:rPr>
            </w:pPr>
            <w:r w:rsidRPr="001E209B">
              <w:rPr>
                <w:rFonts w:asciiTheme="minorHAnsi" w:hAnsiTheme="minorHAnsi" w:cstheme="minorHAnsi"/>
                <w:sz w:val="22"/>
                <w:szCs w:val="22"/>
              </w:rPr>
              <w:t>25</w:t>
            </w:r>
          </w:p>
        </w:tc>
        <w:tc>
          <w:tcPr>
            <w:tcW w:w="3302" w:type="dxa"/>
            <w:gridSpan w:val="3"/>
            <w:tcBorders>
              <w:bottom w:val="single" w:sz="4" w:space="0" w:color="auto"/>
            </w:tcBorders>
          </w:tcPr>
          <w:p w14:paraId="46FFD03E"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number of hours you expect the Kickstart employee to work each week.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sz w:val="22"/>
                <w:szCs w:val="22"/>
              </w:rPr>
              <w:t xml:space="preserve">: </w:t>
            </w:r>
            <w:r w:rsidRPr="001E209B">
              <w:rPr>
                <w:rFonts w:asciiTheme="minorHAnsi" w:hAnsiTheme="minorHAnsi" w:cstheme="minorHAnsi"/>
                <w:sz w:val="22"/>
                <w:szCs w:val="22"/>
              </w:rPr>
              <w:t>Please remember that you can extend Kickstart jobs beyond 25 hours per week but the wage support from the Government is capped at 25 hours</w:t>
            </w:r>
          </w:p>
        </w:tc>
      </w:tr>
      <w:tr w:rsidR="004C5C8C" w:rsidRPr="001E209B" w14:paraId="3CD07B00" w14:textId="77777777" w:rsidTr="00EF0B06">
        <w:tc>
          <w:tcPr>
            <w:tcW w:w="1189" w:type="dxa"/>
            <w:tcBorders>
              <w:top w:val="nil"/>
              <w:left w:val="nil"/>
              <w:bottom w:val="nil"/>
              <w:right w:val="nil"/>
            </w:tcBorders>
          </w:tcPr>
          <w:p w14:paraId="05081B0F" w14:textId="77777777" w:rsidR="004C5C8C" w:rsidRPr="001E209B" w:rsidRDefault="004C5C8C">
            <w:pPr>
              <w:rPr>
                <w:rFonts w:asciiTheme="minorHAnsi" w:hAnsiTheme="minorHAnsi" w:cstheme="minorHAnsi"/>
                <w:sz w:val="22"/>
                <w:szCs w:val="22"/>
              </w:rPr>
            </w:pPr>
          </w:p>
        </w:tc>
        <w:tc>
          <w:tcPr>
            <w:tcW w:w="10251" w:type="dxa"/>
            <w:tcBorders>
              <w:left w:val="nil"/>
              <w:right w:val="nil"/>
            </w:tcBorders>
          </w:tcPr>
          <w:p w14:paraId="2302BF28" w14:textId="77777777" w:rsidR="004C5C8C" w:rsidRPr="001E209B" w:rsidRDefault="004C5C8C">
            <w:pPr>
              <w:rPr>
                <w:rFonts w:asciiTheme="minorHAnsi" w:hAnsiTheme="minorHAnsi" w:cstheme="minorHAnsi"/>
                <w:sz w:val="22"/>
                <w:szCs w:val="22"/>
              </w:rPr>
            </w:pPr>
          </w:p>
        </w:tc>
        <w:tc>
          <w:tcPr>
            <w:tcW w:w="3302" w:type="dxa"/>
            <w:gridSpan w:val="3"/>
            <w:tcBorders>
              <w:left w:val="nil"/>
              <w:right w:val="nil"/>
            </w:tcBorders>
          </w:tcPr>
          <w:p w14:paraId="3B6C178E" w14:textId="77777777" w:rsidR="004C5C8C" w:rsidRPr="001E209B" w:rsidRDefault="004C5C8C">
            <w:pPr>
              <w:rPr>
                <w:rFonts w:asciiTheme="minorHAnsi" w:hAnsiTheme="minorHAnsi" w:cstheme="minorHAnsi"/>
                <w:sz w:val="22"/>
                <w:szCs w:val="22"/>
              </w:rPr>
            </w:pPr>
          </w:p>
        </w:tc>
      </w:tr>
      <w:tr w:rsidR="004C5C8C" w:rsidRPr="001E209B" w14:paraId="46C62FCF" w14:textId="77777777" w:rsidTr="00EF0B06">
        <w:trPr>
          <w:trHeight w:hRule="exact" w:val="845"/>
        </w:trPr>
        <w:tc>
          <w:tcPr>
            <w:tcW w:w="1189" w:type="dxa"/>
            <w:tcBorders>
              <w:top w:val="nil"/>
              <w:left w:val="nil"/>
              <w:bottom w:val="nil"/>
            </w:tcBorders>
          </w:tcPr>
          <w:p w14:paraId="250B95BB"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Working pattern and contracted hours (including any shift patterns)</w:t>
            </w:r>
          </w:p>
        </w:tc>
        <w:tc>
          <w:tcPr>
            <w:tcW w:w="10251" w:type="dxa"/>
            <w:tcBorders>
              <w:bottom w:val="single" w:sz="4" w:space="0" w:color="auto"/>
            </w:tcBorders>
          </w:tcPr>
          <w:p w14:paraId="487BDB88" w14:textId="192DE4D8" w:rsidR="004C5C8C" w:rsidRPr="001E209B" w:rsidRDefault="00A036D2">
            <w:pPr>
              <w:rPr>
                <w:rFonts w:asciiTheme="minorHAnsi" w:hAnsiTheme="minorHAnsi" w:cstheme="minorHAnsi"/>
                <w:sz w:val="22"/>
                <w:szCs w:val="22"/>
              </w:rPr>
            </w:pPr>
            <w:r>
              <w:rPr>
                <w:rFonts w:asciiTheme="minorHAnsi" w:hAnsiTheme="minorHAnsi" w:cstheme="minorHAnsi"/>
                <w:sz w:val="22"/>
                <w:szCs w:val="22"/>
              </w:rPr>
              <w:t>Approximately 6.25</w:t>
            </w:r>
            <w:r w:rsidR="004775AF" w:rsidRPr="001E209B">
              <w:rPr>
                <w:rFonts w:asciiTheme="minorHAnsi" w:hAnsiTheme="minorHAnsi" w:cstheme="minorHAnsi"/>
                <w:sz w:val="22"/>
                <w:szCs w:val="22"/>
              </w:rPr>
              <w:t xml:space="preserve"> hrs per day, </w:t>
            </w:r>
            <w:r>
              <w:rPr>
                <w:rFonts w:asciiTheme="minorHAnsi" w:hAnsiTheme="minorHAnsi" w:cstheme="minorHAnsi"/>
                <w:sz w:val="22"/>
                <w:szCs w:val="22"/>
              </w:rPr>
              <w:t>4</w:t>
            </w:r>
            <w:r w:rsidR="004775AF" w:rsidRPr="001E209B">
              <w:rPr>
                <w:rFonts w:asciiTheme="minorHAnsi" w:hAnsiTheme="minorHAnsi" w:cstheme="minorHAnsi"/>
                <w:sz w:val="22"/>
                <w:szCs w:val="22"/>
              </w:rPr>
              <w:t xml:space="preserve"> days a week, Monday to Friday. But this is flexible. </w:t>
            </w:r>
          </w:p>
          <w:p w14:paraId="52A1DDE0" w14:textId="77777777" w:rsidR="004C5C8C" w:rsidRPr="001E209B" w:rsidRDefault="004C5C8C">
            <w:pPr>
              <w:rPr>
                <w:rFonts w:asciiTheme="minorHAnsi" w:hAnsiTheme="minorHAnsi" w:cstheme="minorHAnsi"/>
                <w:sz w:val="22"/>
                <w:szCs w:val="22"/>
              </w:rPr>
            </w:pPr>
          </w:p>
          <w:p w14:paraId="26C9C2AD" w14:textId="77777777" w:rsidR="004C5C8C" w:rsidRPr="001E209B" w:rsidRDefault="004C5C8C">
            <w:pPr>
              <w:rPr>
                <w:rFonts w:asciiTheme="minorHAnsi" w:hAnsiTheme="minorHAnsi" w:cstheme="minorHAnsi"/>
                <w:sz w:val="22"/>
                <w:szCs w:val="22"/>
              </w:rPr>
            </w:pPr>
          </w:p>
          <w:p w14:paraId="253E3AB2" w14:textId="77777777" w:rsidR="004C5C8C" w:rsidRPr="001E209B" w:rsidRDefault="004C5C8C">
            <w:pPr>
              <w:rPr>
                <w:rFonts w:asciiTheme="minorHAnsi" w:hAnsiTheme="minorHAnsi" w:cstheme="minorHAnsi"/>
                <w:sz w:val="22"/>
                <w:szCs w:val="22"/>
              </w:rPr>
            </w:pPr>
          </w:p>
        </w:tc>
        <w:tc>
          <w:tcPr>
            <w:tcW w:w="3302" w:type="dxa"/>
            <w:gridSpan w:val="3"/>
            <w:tcBorders>
              <w:bottom w:val="single" w:sz="4" w:space="0" w:color="auto"/>
            </w:tcBorders>
          </w:tcPr>
          <w:p w14:paraId="5F5E7BF4"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This is where you enter the working pattern of the job.</w:t>
            </w:r>
          </w:p>
        </w:tc>
      </w:tr>
      <w:tr w:rsidR="004C5C8C" w:rsidRPr="001E209B" w14:paraId="486A4D3A" w14:textId="77777777" w:rsidTr="00EF0B06">
        <w:tc>
          <w:tcPr>
            <w:tcW w:w="1189" w:type="dxa"/>
            <w:tcBorders>
              <w:top w:val="nil"/>
              <w:left w:val="nil"/>
              <w:bottom w:val="nil"/>
              <w:right w:val="nil"/>
            </w:tcBorders>
          </w:tcPr>
          <w:p w14:paraId="3C24EED1" w14:textId="77777777" w:rsidR="004C5C8C" w:rsidRPr="001E209B" w:rsidRDefault="004C5C8C">
            <w:pPr>
              <w:rPr>
                <w:rFonts w:asciiTheme="minorHAnsi" w:hAnsiTheme="minorHAnsi" w:cstheme="minorHAnsi"/>
                <w:sz w:val="22"/>
                <w:szCs w:val="22"/>
              </w:rPr>
            </w:pPr>
          </w:p>
        </w:tc>
        <w:tc>
          <w:tcPr>
            <w:tcW w:w="10251" w:type="dxa"/>
            <w:tcBorders>
              <w:left w:val="nil"/>
              <w:right w:val="nil"/>
            </w:tcBorders>
          </w:tcPr>
          <w:p w14:paraId="6FEAA0DD" w14:textId="77777777" w:rsidR="004C5C8C" w:rsidRPr="001E209B" w:rsidRDefault="004C5C8C">
            <w:pPr>
              <w:rPr>
                <w:rFonts w:asciiTheme="minorHAnsi" w:hAnsiTheme="minorHAnsi" w:cstheme="minorHAnsi"/>
                <w:sz w:val="22"/>
                <w:szCs w:val="22"/>
              </w:rPr>
            </w:pPr>
          </w:p>
        </w:tc>
        <w:tc>
          <w:tcPr>
            <w:tcW w:w="3302" w:type="dxa"/>
            <w:gridSpan w:val="3"/>
            <w:tcBorders>
              <w:left w:val="nil"/>
              <w:right w:val="nil"/>
            </w:tcBorders>
          </w:tcPr>
          <w:p w14:paraId="172A2F6E" w14:textId="77777777" w:rsidR="004C5C8C" w:rsidRPr="001E209B" w:rsidRDefault="004C5C8C">
            <w:pPr>
              <w:rPr>
                <w:rFonts w:asciiTheme="minorHAnsi" w:hAnsiTheme="minorHAnsi" w:cstheme="minorHAnsi"/>
                <w:sz w:val="22"/>
                <w:szCs w:val="22"/>
              </w:rPr>
            </w:pPr>
          </w:p>
        </w:tc>
      </w:tr>
      <w:tr w:rsidR="004C5C8C" w:rsidRPr="001E209B" w14:paraId="4048C145" w14:textId="77777777" w:rsidTr="00EF0B06">
        <w:trPr>
          <w:trHeight w:hRule="exact" w:val="1995"/>
        </w:trPr>
        <w:tc>
          <w:tcPr>
            <w:tcW w:w="1189" w:type="dxa"/>
            <w:tcBorders>
              <w:top w:val="nil"/>
              <w:left w:val="nil"/>
              <w:bottom w:val="nil"/>
            </w:tcBorders>
          </w:tcPr>
          <w:p w14:paraId="312181B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color w:val="000000"/>
                <w:sz w:val="22"/>
                <w:szCs w:val="22"/>
              </w:rPr>
              <w:t>Hourly rate of pay</w:t>
            </w:r>
          </w:p>
        </w:tc>
        <w:tc>
          <w:tcPr>
            <w:tcW w:w="10251" w:type="dxa"/>
          </w:tcPr>
          <w:p w14:paraId="6D7AF710" w14:textId="77777777" w:rsidR="004C5C8C" w:rsidRPr="001E209B" w:rsidRDefault="00707790">
            <w:pPr>
              <w:rPr>
                <w:rFonts w:asciiTheme="minorHAnsi" w:hAnsiTheme="minorHAnsi" w:cstheme="minorHAnsi"/>
                <w:sz w:val="22"/>
                <w:szCs w:val="22"/>
              </w:rPr>
            </w:pPr>
            <w:r w:rsidRPr="001E209B">
              <w:rPr>
                <w:rFonts w:asciiTheme="minorHAnsi" w:hAnsiTheme="minorHAnsi" w:cstheme="minorHAnsi"/>
                <w:sz w:val="22"/>
                <w:szCs w:val="22"/>
              </w:rPr>
              <w:t>NMW</w:t>
            </w:r>
          </w:p>
        </w:tc>
        <w:tc>
          <w:tcPr>
            <w:tcW w:w="3302" w:type="dxa"/>
            <w:gridSpan w:val="3"/>
          </w:tcPr>
          <w:p w14:paraId="216524FD" w14:textId="77777777" w:rsidR="004C5C8C" w:rsidRPr="001E209B" w:rsidRDefault="004C5C8C">
            <w:pPr>
              <w:rPr>
                <w:rFonts w:asciiTheme="minorHAnsi" w:hAnsiTheme="minorHAnsi" w:cstheme="minorHAnsi"/>
                <w:sz w:val="22"/>
                <w:szCs w:val="22"/>
              </w:rPr>
            </w:pPr>
            <w:r w:rsidRPr="001E209B">
              <w:rPr>
                <w:rFonts w:asciiTheme="minorHAnsi" w:hAnsiTheme="minorHAnsi" w:cstheme="minorHAnsi"/>
                <w:sz w:val="22"/>
                <w:szCs w:val="22"/>
              </w:rPr>
              <w:t xml:space="preserve">Please enter the hourly rate of pay. If this will be the national minimum wage enter the wording: National Minimum Wage (NMW). </w:t>
            </w:r>
            <w:r w:rsidRPr="001E209B">
              <w:rPr>
                <w:rFonts w:asciiTheme="minorHAnsi" w:hAnsiTheme="minorHAnsi" w:cstheme="minorHAnsi"/>
                <w:b/>
                <w:bCs/>
                <w:i/>
                <w:iCs/>
                <w:color w:val="FF0000"/>
                <w:sz w:val="22"/>
                <w:szCs w:val="22"/>
              </w:rPr>
              <w:t>Key tip</w:t>
            </w:r>
            <w:r w:rsidRPr="001E209B">
              <w:rPr>
                <w:rFonts w:asciiTheme="minorHAnsi" w:hAnsiTheme="minorHAnsi" w:cstheme="minorHAnsi"/>
                <w:sz w:val="22"/>
                <w:szCs w:val="22"/>
              </w:rPr>
              <w:t>: You set the rate of pay, subject to a minimum of the prevailing NMW.</w:t>
            </w:r>
          </w:p>
        </w:tc>
      </w:tr>
    </w:tbl>
    <w:p w14:paraId="422B5938" w14:textId="10B0FFDF" w:rsidR="00584938" w:rsidRDefault="00584938">
      <w:pPr>
        <w:rPr>
          <w:rFonts w:asciiTheme="minorHAnsi" w:hAnsiTheme="minorHAnsi" w:cstheme="minorHAnsi"/>
          <w:sz w:val="22"/>
          <w:szCs w:val="22"/>
        </w:rPr>
      </w:pPr>
    </w:p>
    <w:p w14:paraId="7154D9D6" w14:textId="49EA5CD0" w:rsidR="00A036D2" w:rsidRDefault="00A036D2">
      <w:pPr>
        <w:rPr>
          <w:rFonts w:asciiTheme="minorHAnsi" w:hAnsiTheme="minorHAnsi" w:cstheme="minorHAnsi"/>
          <w:sz w:val="22"/>
          <w:szCs w:val="22"/>
        </w:rPr>
      </w:pPr>
    </w:p>
    <w:p w14:paraId="3EF76590" w14:textId="0813687D" w:rsidR="00A036D2" w:rsidRDefault="00A036D2">
      <w:pPr>
        <w:rPr>
          <w:rFonts w:asciiTheme="minorHAnsi" w:hAnsiTheme="minorHAnsi" w:cstheme="minorHAnsi"/>
          <w:sz w:val="22"/>
          <w:szCs w:val="22"/>
        </w:rPr>
      </w:pPr>
    </w:p>
    <w:p w14:paraId="6B9C4A24" w14:textId="5888F450" w:rsidR="00A036D2" w:rsidRDefault="00A036D2">
      <w:pPr>
        <w:rPr>
          <w:rFonts w:asciiTheme="minorHAnsi" w:hAnsiTheme="minorHAnsi" w:cstheme="minorHAnsi"/>
          <w:sz w:val="22"/>
          <w:szCs w:val="22"/>
        </w:rPr>
      </w:pPr>
    </w:p>
    <w:p w14:paraId="1911937B" w14:textId="51F7B180" w:rsidR="00A036D2" w:rsidRDefault="00A036D2">
      <w:pPr>
        <w:rPr>
          <w:rFonts w:asciiTheme="minorHAnsi" w:hAnsiTheme="minorHAnsi" w:cstheme="minorHAnsi"/>
          <w:sz w:val="22"/>
          <w:szCs w:val="22"/>
        </w:rPr>
      </w:pPr>
    </w:p>
    <w:p w14:paraId="2661520B" w14:textId="74F8C48D" w:rsidR="00A036D2" w:rsidRDefault="00A036D2">
      <w:pPr>
        <w:rPr>
          <w:rFonts w:asciiTheme="minorHAnsi" w:hAnsiTheme="minorHAnsi" w:cstheme="minorHAnsi"/>
          <w:sz w:val="22"/>
          <w:szCs w:val="22"/>
        </w:rPr>
      </w:pPr>
    </w:p>
    <w:p w14:paraId="0699573A" w14:textId="215C13E9" w:rsidR="00A036D2" w:rsidRDefault="00A036D2">
      <w:pPr>
        <w:rPr>
          <w:rFonts w:asciiTheme="minorHAnsi" w:hAnsiTheme="minorHAnsi" w:cstheme="minorHAnsi"/>
          <w:sz w:val="22"/>
          <w:szCs w:val="22"/>
        </w:rPr>
      </w:pPr>
    </w:p>
    <w:p w14:paraId="6474A064" w14:textId="3A7718A6" w:rsidR="00A036D2" w:rsidRDefault="00A036D2">
      <w:pPr>
        <w:rPr>
          <w:rFonts w:asciiTheme="minorHAnsi" w:hAnsiTheme="minorHAnsi" w:cstheme="minorHAnsi"/>
          <w:sz w:val="22"/>
          <w:szCs w:val="22"/>
        </w:rPr>
      </w:pPr>
    </w:p>
    <w:p w14:paraId="05F97080" w14:textId="567A0D51" w:rsidR="00A036D2" w:rsidRDefault="00A036D2">
      <w:pPr>
        <w:rPr>
          <w:rFonts w:asciiTheme="minorHAnsi" w:hAnsiTheme="minorHAnsi" w:cstheme="minorHAnsi"/>
          <w:sz w:val="22"/>
          <w:szCs w:val="22"/>
        </w:rPr>
      </w:pPr>
    </w:p>
    <w:p w14:paraId="235DBA76" w14:textId="77777777" w:rsidR="00A036D2" w:rsidRPr="001E209B" w:rsidRDefault="00A036D2">
      <w:pPr>
        <w:rPr>
          <w:rFonts w:asciiTheme="minorHAnsi" w:hAnsiTheme="minorHAnsi" w:cstheme="minorHAnsi"/>
          <w:sz w:val="22"/>
          <w:szCs w:val="22"/>
        </w:rPr>
      </w:pPr>
    </w:p>
    <w:tbl>
      <w:tblPr>
        <w:tblStyle w:val="TableGrid"/>
        <w:tblW w:w="14596" w:type="dxa"/>
        <w:tblLook w:val="04A0" w:firstRow="1" w:lastRow="0" w:firstColumn="1" w:lastColumn="0" w:noHBand="0" w:noVBand="1"/>
      </w:tblPr>
      <w:tblGrid>
        <w:gridCol w:w="14596"/>
      </w:tblGrid>
      <w:tr w:rsidR="00216659" w:rsidRPr="001E209B" w14:paraId="75F97584" w14:textId="77777777" w:rsidTr="00EF0B06">
        <w:tc>
          <w:tcPr>
            <w:tcW w:w="14596" w:type="dxa"/>
          </w:tcPr>
          <w:p w14:paraId="140A9B6E" w14:textId="5CC25317" w:rsidR="00216659" w:rsidRPr="001E209B" w:rsidRDefault="00216659" w:rsidP="00450C02">
            <w:pPr>
              <w:rPr>
                <w:rFonts w:asciiTheme="minorHAnsi" w:hAnsiTheme="minorHAnsi" w:cstheme="minorHAnsi"/>
                <w:sz w:val="22"/>
                <w:szCs w:val="22"/>
              </w:rPr>
            </w:pPr>
            <w:r w:rsidRPr="001E209B">
              <w:rPr>
                <w:rFonts w:asciiTheme="minorHAnsi" w:hAnsiTheme="minorHAnsi" w:cstheme="minorHAnsi"/>
                <w:color w:val="000000"/>
                <w:sz w:val="22"/>
                <w:szCs w:val="22"/>
              </w:rPr>
              <w:t>Details of employability support (training opportunities/mentor</w:t>
            </w:r>
          </w:p>
        </w:tc>
      </w:tr>
      <w:tr w:rsidR="00216659" w:rsidRPr="001E209B" w14:paraId="2051E9AD" w14:textId="77777777" w:rsidTr="00450C02">
        <w:trPr>
          <w:trHeight w:hRule="exact" w:val="4800"/>
        </w:trPr>
        <w:tc>
          <w:tcPr>
            <w:tcW w:w="14596" w:type="dxa"/>
          </w:tcPr>
          <w:p w14:paraId="7E1E4FBF" w14:textId="77777777" w:rsidR="00216659" w:rsidRPr="001E209B" w:rsidRDefault="00216659" w:rsidP="00767DDA">
            <w:pPr>
              <w:rPr>
                <w:rFonts w:asciiTheme="minorHAnsi" w:hAnsiTheme="minorHAnsi" w:cstheme="minorHAnsi"/>
                <w:sz w:val="22"/>
                <w:szCs w:val="22"/>
              </w:rPr>
            </w:pPr>
          </w:p>
          <w:p w14:paraId="6BE649E5"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Induction to Kickstart, the placement role and employer </w:t>
            </w:r>
            <w:r w:rsidRPr="001E209B">
              <w:rPr>
                <w:rFonts w:asciiTheme="minorHAnsi" w:hAnsiTheme="minorHAnsi" w:cstheme="minorHAnsi"/>
                <w:color w:val="201F1E"/>
                <w:sz w:val="22"/>
                <w:szCs w:val="22"/>
              </w:rPr>
              <w:t> </w:t>
            </w:r>
          </w:p>
          <w:p w14:paraId="7CADCB9A"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Support with interview preparation and back ground information of employer prior to interview</w:t>
            </w:r>
          </w:p>
          <w:p w14:paraId="3268C510"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 xml:space="preserve">Better off in work calculations and information on additional benefits </w:t>
            </w:r>
          </w:p>
          <w:p w14:paraId="785CC2DD" w14:textId="0521976E"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Assessment of current level of skills and experience to support in developing training package</w:t>
            </w:r>
            <w:r w:rsidRPr="001E209B">
              <w:rPr>
                <w:rFonts w:asciiTheme="minorHAnsi" w:hAnsiTheme="minorHAnsi" w:cstheme="minorHAnsi"/>
                <w:color w:val="201F1E"/>
                <w:sz w:val="22"/>
                <w:szCs w:val="22"/>
              </w:rPr>
              <w:t xml:space="preserve"> in line with placement and long term job goal</w:t>
            </w:r>
          </w:p>
          <w:p w14:paraId="74BB1D3E" w14:textId="268BCF53" w:rsidR="00C9689C" w:rsidRPr="001E209B" w:rsidRDefault="00C9689C"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Project budget to provide specific training tailored to an individual’s needs</w:t>
            </w:r>
            <w:r w:rsidR="001830E8">
              <w:rPr>
                <w:rFonts w:asciiTheme="minorHAnsi" w:hAnsiTheme="minorHAnsi" w:cstheme="minorHAnsi"/>
                <w:color w:val="201F1E"/>
                <w:sz w:val="22"/>
                <w:szCs w:val="22"/>
              </w:rPr>
              <w:t xml:space="preserve"> and role</w:t>
            </w:r>
          </w:p>
          <w:p w14:paraId="19AC8023" w14:textId="77777777" w:rsidR="00216659" w:rsidRPr="001E209B" w:rsidRDefault="00216659" w:rsidP="00F601D0">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Learning how to tailor CV’s to sector specific roles</w:t>
            </w:r>
          </w:p>
          <w:p w14:paraId="09BC8F44"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Support in the transition of starting the placement e.g. benefits, travel to work plans </w:t>
            </w:r>
            <w:r w:rsidRPr="001E209B">
              <w:rPr>
                <w:rFonts w:asciiTheme="minorHAnsi" w:hAnsiTheme="minorHAnsi" w:cstheme="minorHAnsi"/>
                <w:color w:val="201F1E"/>
                <w:sz w:val="22"/>
                <w:szCs w:val="22"/>
              </w:rPr>
              <w:t> </w:t>
            </w:r>
          </w:p>
          <w:p w14:paraId="21D0E14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Regular 1 to 1 reviews with personal advisor to progress within the work placement and support in sustaining employment</w:t>
            </w:r>
          </w:p>
          <w:p w14:paraId="655FDFEC" w14:textId="77777777" w:rsidR="00216659" w:rsidRPr="001E209B" w:rsidRDefault="00216659"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bdr w:val="none" w:sz="0" w:space="0" w:color="auto" w:frame="1"/>
              </w:rPr>
              <w:t>Understanding of H&amp;S at work including Covid-19 awareness and provision of any COVID related PPE </w:t>
            </w:r>
            <w:r w:rsidRPr="001E209B">
              <w:rPr>
                <w:rFonts w:asciiTheme="minorHAnsi" w:hAnsiTheme="minorHAnsi" w:cstheme="minorHAnsi"/>
                <w:color w:val="201F1E"/>
                <w:sz w:val="22"/>
                <w:szCs w:val="22"/>
              </w:rPr>
              <w:t> </w:t>
            </w:r>
          </w:p>
          <w:p w14:paraId="2A1E4D3B" w14:textId="77777777" w:rsidR="00707790" w:rsidRPr="001E209B" w:rsidRDefault="00707790" w:rsidP="0042662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Relevant webinars to suit post holders interest </w:t>
            </w:r>
          </w:p>
          <w:p w14:paraId="02841623" w14:textId="2E396BBC" w:rsidR="00216659" w:rsidRPr="001E209B" w:rsidRDefault="00707790" w:rsidP="00767DDA">
            <w:pPr>
              <w:numPr>
                <w:ilvl w:val="0"/>
                <w:numId w:val="1"/>
              </w:numPr>
              <w:rPr>
                <w:rFonts w:asciiTheme="minorHAnsi" w:hAnsiTheme="minorHAnsi" w:cstheme="minorHAnsi"/>
                <w:color w:val="201F1E"/>
                <w:sz w:val="22"/>
                <w:szCs w:val="22"/>
              </w:rPr>
            </w:pPr>
            <w:r w:rsidRPr="001E209B">
              <w:rPr>
                <w:rFonts w:asciiTheme="minorHAnsi" w:hAnsiTheme="minorHAnsi" w:cstheme="minorHAnsi"/>
                <w:color w:val="201F1E"/>
                <w:sz w:val="22"/>
                <w:szCs w:val="22"/>
              </w:rPr>
              <w:t xml:space="preserve">Coaching/ support on personal development </w:t>
            </w:r>
          </w:p>
        </w:tc>
      </w:tr>
    </w:tbl>
    <w:p w14:paraId="24536B37" w14:textId="77777777" w:rsidR="00584938" w:rsidRPr="001E209B" w:rsidRDefault="00584938">
      <w:pPr>
        <w:rPr>
          <w:rFonts w:asciiTheme="minorHAnsi" w:hAnsiTheme="minorHAnsi" w:cstheme="minorHAnsi"/>
          <w:sz w:val="22"/>
          <w:szCs w:val="22"/>
        </w:rPr>
      </w:pPr>
    </w:p>
    <w:p w14:paraId="2F44F480" w14:textId="3DE8D7C1" w:rsidR="00584938" w:rsidRDefault="00584938">
      <w:pPr>
        <w:rPr>
          <w:rFonts w:asciiTheme="minorHAnsi" w:hAnsiTheme="minorHAnsi" w:cstheme="minorHAnsi"/>
          <w:sz w:val="22"/>
          <w:szCs w:val="22"/>
        </w:rPr>
      </w:pPr>
    </w:p>
    <w:p w14:paraId="28A9D797" w14:textId="16161706" w:rsidR="00450C02" w:rsidRDefault="00450C02">
      <w:pPr>
        <w:rPr>
          <w:rFonts w:asciiTheme="minorHAnsi" w:hAnsiTheme="minorHAnsi" w:cstheme="minorHAnsi"/>
          <w:sz w:val="22"/>
          <w:szCs w:val="22"/>
        </w:rPr>
      </w:pPr>
    </w:p>
    <w:p w14:paraId="687DF8D9" w14:textId="38C7C085" w:rsidR="00450C02" w:rsidRDefault="00450C02">
      <w:pPr>
        <w:rPr>
          <w:rFonts w:asciiTheme="minorHAnsi" w:hAnsiTheme="minorHAnsi" w:cstheme="minorHAnsi"/>
          <w:sz w:val="22"/>
          <w:szCs w:val="22"/>
        </w:rPr>
      </w:pPr>
    </w:p>
    <w:p w14:paraId="6231774B" w14:textId="368673F5" w:rsidR="00450C02" w:rsidRDefault="00450C02">
      <w:pPr>
        <w:rPr>
          <w:rFonts w:asciiTheme="minorHAnsi" w:hAnsiTheme="minorHAnsi" w:cstheme="minorHAnsi"/>
          <w:sz w:val="22"/>
          <w:szCs w:val="22"/>
        </w:rPr>
      </w:pPr>
    </w:p>
    <w:p w14:paraId="5F1B5B4A" w14:textId="0D5EEDAC" w:rsidR="00450C02" w:rsidRDefault="00450C02">
      <w:pPr>
        <w:rPr>
          <w:rFonts w:asciiTheme="minorHAnsi" w:hAnsiTheme="minorHAnsi" w:cstheme="minorHAnsi"/>
          <w:sz w:val="22"/>
          <w:szCs w:val="22"/>
        </w:rPr>
      </w:pPr>
    </w:p>
    <w:p w14:paraId="0DD0A373" w14:textId="64762A29" w:rsidR="00450C02" w:rsidRDefault="00450C02">
      <w:pPr>
        <w:rPr>
          <w:rFonts w:asciiTheme="minorHAnsi" w:hAnsiTheme="minorHAnsi" w:cstheme="minorHAnsi"/>
          <w:sz w:val="22"/>
          <w:szCs w:val="22"/>
        </w:rPr>
      </w:pPr>
    </w:p>
    <w:p w14:paraId="243C6467" w14:textId="029A5A99" w:rsidR="00450C02" w:rsidRDefault="00450C02">
      <w:pPr>
        <w:rPr>
          <w:rFonts w:asciiTheme="minorHAnsi" w:hAnsiTheme="minorHAnsi" w:cstheme="minorHAnsi"/>
          <w:sz w:val="22"/>
          <w:szCs w:val="22"/>
        </w:rPr>
      </w:pPr>
    </w:p>
    <w:p w14:paraId="769243FF" w14:textId="77777777" w:rsidR="00450C02" w:rsidRPr="001E209B" w:rsidRDefault="00450C02">
      <w:pPr>
        <w:rPr>
          <w:rFonts w:asciiTheme="minorHAnsi" w:hAnsiTheme="minorHAnsi" w:cstheme="minorHAnsi"/>
          <w:sz w:val="22"/>
          <w:szCs w:val="22"/>
        </w:rPr>
      </w:pPr>
    </w:p>
    <w:tbl>
      <w:tblPr>
        <w:tblStyle w:val="TableGrid"/>
        <w:tblW w:w="14601" w:type="dxa"/>
        <w:tblLook w:val="04A0" w:firstRow="1" w:lastRow="0" w:firstColumn="1" w:lastColumn="0" w:noHBand="0" w:noVBand="1"/>
      </w:tblPr>
      <w:tblGrid>
        <w:gridCol w:w="2807"/>
        <w:gridCol w:w="4706"/>
        <w:gridCol w:w="7088"/>
      </w:tblGrid>
      <w:tr w:rsidR="004C5C8C" w:rsidRPr="001E209B" w14:paraId="15D09352" w14:textId="77777777" w:rsidTr="00450C02">
        <w:trPr>
          <w:trHeight w:hRule="exact" w:val="567"/>
        </w:trPr>
        <w:tc>
          <w:tcPr>
            <w:tcW w:w="2807" w:type="dxa"/>
            <w:tcBorders>
              <w:top w:val="nil"/>
              <w:left w:val="nil"/>
              <w:bottom w:val="nil"/>
            </w:tcBorders>
          </w:tcPr>
          <w:p w14:paraId="03648BF9"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lastRenderedPageBreak/>
              <w:t>Company name</w:t>
            </w:r>
          </w:p>
        </w:tc>
        <w:tc>
          <w:tcPr>
            <w:tcW w:w="4706" w:type="dxa"/>
            <w:tcBorders>
              <w:bottom w:val="single" w:sz="4" w:space="0" w:color="auto"/>
            </w:tcBorders>
          </w:tcPr>
          <w:p w14:paraId="435A8F25" w14:textId="77777777" w:rsidR="004C5C8C" w:rsidRPr="001E209B" w:rsidRDefault="00552A06" w:rsidP="00767DDA">
            <w:pPr>
              <w:rPr>
                <w:rFonts w:asciiTheme="minorHAnsi" w:hAnsiTheme="minorHAnsi" w:cstheme="minorHAnsi"/>
                <w:sz w:val="22"/>
                <w:szCs w:val="22"/>
              </w:rPr>
            </w:pPr>
            <w:r w:rsidRPr="001E209B">
              <w:rPr>
                <w:rFonts w:asciiTheme="minorHAnsi" w:hAnsiTheme="minorHAnsi" w:cstheme="minorHAnsi"/>
                <w:sz w:val="22"/>
                <w:szCs w:val="22"/>
              </w:rPr>
              <w:t>Groundwork NE &amp; Cumbria</w:t>
            </w:r>
          </w:p>
          <w:p w14:paraId="0432676B" w14:textId="77777777" w:rsidR="004C5C8C" w:rsidRPr="001E209B" w:rsidRDefault="004C5C8C" w:rsidP="00767DDA">
            <w:pPr>
              <w:rPr>
                <w:rFonts w:asciiTheme="minorHAnsi" w:hAnsiTheme="minorHAnsi" w:cstheme="minorHAnsi"/>
                <w:sz w:val="22"/>
                <w:szCs w:val="22"/>
              </w:rPr>
            </w:pPr>
          </w:p>
        </w:tc>
        <w:tc>
          <w:tcPr>
            <w:tcW w:w="7088" w:type="dxa"/>
            <w:tcBorders>
              <w:bottom w:val="single" w:sz="4" w:space="0" w:color="auto"/>
            </w:tcBorders>
          </w:tcPr>
          <w:p w14:paraId="1CB639B5" w14:textId="77777777" w:rsidR="004C5C8C" w:rsidRPr="001E209B" w:rsidRDefault="004C5C8C" w:rsidP="00767DDA">
            <w:pPr>
              <w:rPr>
                <w:rFonts w:asciiTheme="minorHAnsi" w:hAnsiTheme="minorHAnsi" w:cstheme="minorHAnsi"/>
                <w:sz w:val="22"/>
                <w:szCs w:val="22"/>
              </w:rPr>
            </w:pPr>
          </w:p>
        </w:tc>
      </w:tr>
      <w:tr w:rsidR="004C5C8C" w:rsidRPr="001E209B" w14:paraId="5842A66C" w14:textId="77777777" w:rsidTr="00450C02">
        <w:tc>
          <w:tcPr>
            <w:tcW w:w="2807" w:type="dxa"/>
            <w:tcBorders>
              <w:top w:val="nil"/>
              <w:left w:val="nil"/>
              <w:bottom w:val="nil"/>
              <w:right w:val="nil"/>
            </w:tcBorders>
          </w:tcPr>
          <w:p w14:paraId="7DB07DF6" w14:textId="77777777" w:rsidR="004C5C8C" w:rsidRPr="001E209B" w:rsidRDefault="004C5C8C" w:rsidP="00767DDA">
            <w:pPr>
              <w:rPr>
                <w:rFonts w:asciiTheme="minorHAnsi" w:hAnsiTheme="minorHAnsi" w:cstheme="minorHAnsi"/>
                <w:sz w:val="22"/>
                <w:szCs w:val="22"/>
              </w:rPr>
            </w:pPr>
          </w:p>
        </w:tc>
        <w:tc>
          <w:tcPr>
            <w:tcW w:w="4706" w:type="dxa"/>
            <w:tcBorders>
              <w:left w:val="nil"/>
              <w:right w:val="nil"/>
            </w:tcBorders>
          </w:tcPr>
          <w:p w14:paraId="76DD4A03" w14:textId="77777777" w:rsidR="004C5C8C" w:rsidRPr="001E209B" w:rsidRDefault="004C5C8C" w:rsidP="00767DDA">
            <w:pPr>
              <w:rPr>
                <w:rFonts w:asciiTheme="minorHAnsi" w:hAnsiTheme="minorHAnsi" w:cstheme="minorHAnsi"/>
                <w:sz w:val="22"/>
                <w:szCs w:val="22"/>
              </w:rPr>
            </w:pPr>
          </w:p>
        </w:tc>
        <w:tc>
          <w:tcPr>
            <w:tcW w:w="7088" w:type="dxa"/>
            <w:tcBorders>
              <w:left w:val="nil"/>
              <w:right w:val="nil"/>
            </w:tcBorders>
          </w:tcPr>
          <w:p w14:paraId="226D5AD7" w14:textId="77777777" w:rsidR="004C5C8C" w:rsidRPr="001E209B" w:rsidRDefault="004C5C8C" w:rsidP="00767DDA">
            <w:pPr>
              <w:rPr>
                <w:rFonts w:asciiTheme="minorHAnsi" w:hAnsiTheme="minorHAnsi" w:cstheme="minorHAnsi"/>
                <w:sz w:val="22"/>
                <w:szCs w:val="22"/>
              </w:rPr>
            </w:pPr>
          </w:p>
        </w:tc>
      </w:tr>
      <w:tr w:rsidR="004C5C8C" w:rsidRPr="001E209B" w14:paraId="4059EDF8" w14:textId="77777777" w:rsidTr="00450C02">
        <w:trPr>
          <w:trHeight w:hRule="exact" w:val="985"/>
        </w:trPr>
        <w:tc>
          <w:tcPr>
            <w:tcW w:w="2807" w:type="dxa"/>
            <w:tcBorders>
              <w:top w:val="nil"/>
              <w:left w:val="nil"/>
              <w:bottom w:val="nil"/>
            </w:tcBorders>
          </w:tcPr>
          <w:p w14:paraId="0FF75F8B" w14:textId="77777777" w:rsidR="004C5C8C" w:rsidRPr="001E209B" w:rsidRDefault="004C5C8C" w:rsidP="00767DDA">
            <w:pPr>
              <w:rPr>
                <w:rFonts w:asciiTheme="minorHAnsi" w:hAnsiTheme="minorHAnsi" w:cstheme="minorHAnsi"/>
                <w:sz w:val="22"/>
                <w:szCs w:val="22"/>
              </w:rPr>
            </w:pPr>
            <w:r w:rsidRPr="001E209B">
              <w:rPr>
                <w:rFonts w:asciiTheme="minorHAnsi" w:hAnsiTheme="minorHAnsi" w:cstheme="minorHAnsi"/>
                <w:color w:val="000000"/>
                <w:sz w:val="22"/>
                <w:szCs w:val="22"/>
              </w:rPr>
              <w:t>Closing date for applications</w:t>
            </w:r>
          </w:p>
        </w:tc>
        <w:tc>
          <w:tcPr>
            <w:tcW w:w="4706" w:type="dxa"/>
          </w:tcPr>
          <w:p w14:paraId="201916F6" w14:textId="77777777" w:rsidR="004C5C8C" w:rsidRPr="001E209B" w:rsidRDefault="004C5C8C" w:rsidP="00767DDA">
            <w:pPr>
              <w:rPr>
                <w:rFonts w:asciiTheme="minorHAnsi" w:hAnsiTheme="minorHAnsi" w:cstheme="minorHAnsi"/>
                <w:sz w:val="22"/>
                <w:szCs w:val="22"/>
              </w:rPr>
            </w:pPr>
          </w:p>
          <w:p w14:paraId="7D92AF6F" w14:textId="35B7274B" w:rsidR="004C5C8C" w:rsidRPr="001E209B" w:rsidRDefault="00B94535" w:rsidP="00C9689C">
            <w:pPr>
              <w:rPr>
                <w:rFonts w:asciiTheme="minorHAnsi" w:hAnsiTheme="minorHAnsi" w:cstheme="minorHAnsi"/>
                <w:sz w:val="22"/>
                <w:szCs w:val="22"/>
              </w:rPr>
            </w:pPr>
            <w:r>
              <w:rPr>
                <w:rFonts w:asciiTheme="minorHAnsi" w:hAnsiTheme="minorHAnsi" w:cstheme="minorHAnsi"/>
                <w:sz w:val="22"/>
                <w:szCs w:val="22"/>
              </w:rPr>
              <w:t>13</w:t>
            </w:r>
            <w:r w:rsidR="00C9689C" w:rsidRPr="001E209B">
              <w:rPr>
                <w:rFonts w:asciiTheme="minorHAnsi" w:hAnsiTheme="minorHAnsi" w:cstheme="minorHAnsi"/>
                <w:sz w:val="22"/>
                <w:szCs w:val="22"/>
              </w:rPr>
              <w:t>/09/21</w:t>
            </w:r>
          </w:p>
        </w:tc>
        <w:tc>
          <w:tcPr>
            <w:tcW w:w="7088" w:type="dxa"/>
          </w:tcPr>
          <w:p w14:paraId="7F612DE1" w14:textId="77777777" w:rsidR="004C5C8C" w:rsidRPr="001E209B" w:rsidRDefault="004C5C8C" w:rsidP="004C5C8C">
            <w:pPr>
              <w:pStyle w:val="Default"/>
              <w:rPr>
                <w:rFonts w:asciiTheme="minorHAnsi" w:hAnsiTheme="minorHAnsi" w:cstheme="minorHAnsi"/>
                <w:color w:val="auto"/>
                <w:sz w:val="22"/>
                <w:szCs w:val="22"/>
              </w:rPr>
            </w:pPr>
            <w:r w:rsidRPr="001E209B">
              <w:rPr>
                <w:rFonts w:asciiTheme="minorHAnsi" w:hAnsiTheme="minorHAnsi" w:cstheme="minorHAnsi"/>
                <w:b/>
                <w:bCs/>
                <w:color w:val="auto"/>
                <w:sz w:val="22"/>
                <w:szCs w:val="22"/>
              </w:rPr>
              <w:t xml:space="preserve">- </w:t>
            </w:r>
            <w:r w:rsidRPr="001E209B">
              <w:rPr>
                <w:rFonts w:asciiTheme="minorHAnsi" w:hAnsiTheme="minorHAnsi" w:cstheme="minorHAnsi"/>
                <w:color w:val="auto"/>
                <w:sz w:val="22"/>
                <w:szCs w:val="22"/>
              </w:rPr>
              <w:t xml:space="preserve">Enter the final date that you want to receive applications. </w:t>
            </w:r>
            <w:r w:rsidRPr="001E209B">
              <w:rPr>
                <w:rFonts w:asciiTheme="minorHAnsi" w:hAnsiTheme="minorHAnsi" w:cstheme="minorHAnsi"/>
                <w:b/>
                <w:bCs/>
                <w:i/>
                <w:iCs/>
                <w:color w:val="FF0000"/>
                <w:sz w:val="22"/>
                <w:szCs w:val="22"/>
              </w:rPr>
              <w:t>Key tip</w:t>
            </w:r>
            <w:r w:rsidRPr="001E209B">
              <w:rPr>
                <w:rFonts w:asciiTheme="minorHAnsi" w:hAnsiTheme="minorHAnsi" w:cstheme="minorHAnsi"/>
                <w:b/>
                <w:bCs/>
                <w:i/>
                <w:iCs/>
                <w:color w:val="auto"/>
                <w:sz w:val="22"/>
                <w:szCs w:val="22"/>
              </w:rPr>
              <w:t xml:space="preserve">: </w:t>
            </w:r>
            <w:r w:rsidRPr="001E209B">
              <w:rPr>
                <w:rFonts w:asciiTheme="minorHAnsi" w:hAnsiTheme="minorHAnsi" w:cstheme="minorHAnsi"/>
                <w:color w:val="auto"/>
                <w:sz w:val="22"/>
                <w:szCs w:val="22"/>
              </w:rPr>
              <w:t xml:space="preserve">Bear in mind that it takes around two weeks from the return of this template for us to populate our systems and begin to identify candidates for you. </w:t>
            </w:r>
          </w:p>
          <w:p w14:paraId="4E2A1AFB" w14:textId="77777777" w:rsidR="004C5C8C" w:rsidRPr="001E209B" w:rsidRDefault="004C5C8C" w:rsidP="00767DDA">
            <w:pPr>
              <w:rPr>
                <w:rFonts w:asciiTheme="minorHAnsi" w:hAnsiTheme="minorHAnsi" w:cstheme="minorHAnsi"/>
                <w:sz w:val="22"/>
                <w:szCs w:val="22"/>
              </w:rPr>
            </w:pPr>
          </w:p>
        </w:tc>
      </w:tr>
    </w:tbl>
    <w:p w14:paraId="550B1451" w14:textId="77777777" w:rsidR="00584938" w:rsidRPr="001E209B" w:rsidRDefault="00584938">
      <w:pPr>
        <w:rPr>
          <w:rFonts w:asciiTheme="minorHAnsi" w:hAnsiTheme="minorHAnsi" w:cstheme="minorHAnsi"/>
          <w:sz w:val="22"/>
          <w:szCs w:val="22"/>
        </w:rPr>
      </w:pPr>
    </w:p>
    <w:tbl>
      <w:tblPr>
        <w:tblStyle w:val="TableGrid"/>
        <w:tblW w:w="9351" w:type="dxa"/>
        <w:tblLook w:val="04A0" w:firstRow="1" w:lastRow="0" w:firstColumn="1" w:lastColumn="0" w:noHBand="0" w:noVBand="1"/>
      </w:tblPr>
      <w:tblGrid>
        <w:gridCol w:w="9351"/>
      </w:tblGrid>
      <w:tr w:rsidR="00246989" w:rsidRPr="001E209B" w14:paraId="3FB47CF3" w14:textId="77777777" w:rsidTr="00246989">
        <w:tc>
          <w:tcPr>
            <w:tcW w:w="9351" w:type="dxa"/>
            <w:tcBorders>
              <w:top w:val="nil"/>
              <w:left w:val="nil"/>
              <w:bottom w:val="nil"/>
              <w:right w:val="nil"/>
            </w:tcBorders>
          </w:tcPr>
          <w:p w14:paraId="079A261B" w14:textId="77777777" w:rsidR="00246989" w:rsidRPr="001E209B" w:rsidRDefault="00246989">
            <w:pPr>
              <w:rPr>
                <w:rFonts w:asciiTheme="minorHAnsi" w:hAnsiTheme="minorHAnsi" w:cstheme="minorHAnsi"/>
                <w:sz w:val="22"/>
                <w:szCs w:val="22"/>
              </w:rPr>
            </w:pPr>
            <w:r w:rsidRPr="001E209B">
              <w:rPr>
                <w:rFonts w:asciiTheme="minorHAnsi" w:hAnsiTheme="minorHAnsi" w:cstheme="minorHAnsi"/>
                <w:sz w:val="22"/>
                <w:szCs w:val="22"/>
              </w:rPr>
              <w:t>Using the table on the next page please provide details for each Job Placement by location.</w:t>
            </w:r>
          </w:p>
        </w:tc>
      </w:tr>
    </w:tbl>
    <w:p w14:paraId="0A2A5763" w14:textId="77777777" w:rsidR="00246989" w:rsidRPr="001E209B" w:rsidRDefault="00246989">
      <w:pPr>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459"/>
        <w:gridCol w:w="3639"/>
        <w:gridCol w:w="2395"/>
        <w:gridCol w:w="1958"/>
        <w:gridCol w:w="1453"/>
        <w:gridCol w:w="1364"/>
        <w:gridCol w:w="1675"/>
        <w:gridCol w:w="1445"/>
      </w:tblGrid>
      <w:tr w:rsidR="001E209B" w:rsidRPr="001E209B" w14:paraId="10E50CAA" w14:textId="77777777" w:rsidTr="00450C02">
        <w:tc>
          <w:tcPr>
            <w:tcW w:w="1459" w:type="dxa"/>
          </w:tcPr>
          <w:p w14:paraId="765F10D1"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Employer Job Placement reference (where applicable</w:t>
            </w:r>
            <w:r w:rsidR="00F807EC" w:rsidRPr="001E209B">
              <w:rPr>
                <w:rFonts w:asciiTheme="minorHAnsi" w:hAnsiTheme="minorHAnsi" w:cstheme="minorHAnsi"/>
                <w:sz w:val="22"/>
                <w:szCs w:val="22"/>
              </w:rPr>
              <w:t>)</w:t>
            </w:r>
          </w:p>
        </w:tc>
        <w:tc>
          <w:tcPr>
            <w:tcW w:w="3639" w:type="dxa"/>
          </w:tcPr>
          <w:p w14:paraId="381512F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Job Placement location and address (including post code)</w:t>
            </w:r>
          </w:p>
        </w:tc>
        <w:tc>
          <w:tcPr>
            <w:tcW w:w="2395" w:type="dxa"/>
          </w:tcPr>
          <w:p w14:paraId="1B8677DD"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Contact details for the Job Placement</w:t>
            </w:r>
          </w:p>
          <w:p w14:paraId="10B107B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Name</w:t>
            </w:r>
          </w:p>
          <w:p w14:paraId="7282CF2C"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Email address</w:t>
            </w:r>
          </w:p>
          <w:p w14:paraId="1F52D24F"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Telephone</w:t>
            </w:r>
          </w:p>
        </w:tc>
        <w:tc>
          <w:tcPr>
            <w:tcW w:w="1958" w:type="dxa"/>
          </w:tcPr>
          <w:p w14:paraId="475AD5F9"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How to apply for the Job Placement</w:t>
            </w:r>
          </w:p>
        </w:tc>
        <w:tc>
          <w:tcPr>
            <w:tcW w:w="1453" w:type="dxa"/>
          </w:tcPr>
          <w:p w14:paraId="02CF90EB"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Number of Job Placements  at location</w:t>
            </w:r>
          </w:p>
        </w:tc>
        <w:tc>
          <w:tcPr>
            <w:tcW w:w="1364" w:type="dxa"/>
          </w:tcPr>
          <w:p w14:paraId="6FF74A94"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Maximum number of referrals per Job Placement</w:t>
            </w:r>
          </w:p>
        </w:tc>
        <w:tc>
          <w:tcPr>
            <w:tcW w:w="1675" w:type="dxa"/>
          </w:tcPr>
          <w:p w14:paraId="7CF50D58"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Is public transport available? Yes/ No/ Don't know</w:t>
            </w:r>
          </w:p>
        </w:tc>
        <w:tc>
          <w:tcPr>
            <w:tcW w:w="1445" w:type="dxa"/>
          </w:tcPr>
          <w:p w14:paraId="600DEA5E" w14:textId="77777777" w:rsidR="00246989" w:rsidRPr="001E209B" w:rsidRDefault="00246989" w:rsidP="00246989">
            <w:pPr>
              <w:jc w:val="center"/>
              <w:rPr>
                <w:rFonts w:asciiTheme="minorHAnsi" w:hAnsiTheme="minorHAnsi" w:cstheme="minorHAnsi"/>
                <w:sz w:val="22"/>
                <w:szCs w:val="22"/>
              </w:rPr>
            </w:pPr>
            <w:r w:rsidRPr="001E209B">
              <w:rPr>
                <w:rFonts w:asciiTheme="minorHAnsi" w:hAnsiTheme="minorHAnsi" w:cstheme="minorHAnsi"/>
                <w:sz w:val="22"/>
                <w:szCs w:val="22"/>
              </w:rPr>
              <w:t>Anticipated start date/s (if known)</w:t>
            </w:r>
          </w:p>
        </w:tc>
      </w:tr>
      <w:tr w:rsidR="001E209B" w:rsidRPr="001E209B" w14:paraId="4FF4EA0D" w14:textId="77777777" w:rsidTr="00450C02">
        <w:trPr>
          <w:trHeight w:val="1077"/>
        </w:trPr>
        <w:tc>
          <w:tcPr>
            <w:tcW w:w="1459" w:type="dxa"/>
          </w:tcPr>
          <w:p w14:paraId="3E239A8B" w14:textId="77777777" w:rsidR="00246989" w:rsidRPr="001E209B" w:rsidRDefault="00246989">
            <w:pPr>
              <w:rPr>
                <w:rFonts w:asciiTheme="minorHAnsi" w:hAnsiTheme="minorHAnsi" w:cstheme="minorHAnsi"/>
                <w:sz w:val="22"/>
                <w:szCs w:val="22"/>
              </w:rPr>
            </w:pPr>
          </w:p>
        </w:tc>
        <w:tc>
          <w:tcPr>
            <w:tcW w:w="3639" w:type="dxa"/>
          </w:tcPr>
          <w:p w14:paraId="5A561365" w14:textId="77777777" w:rsidR="00450C02" w:rsidRDefault="00450C02" w:rsidP="00450C02">
            <w:pPr>
              <w:rPr>
                <w:rFonts w:asciiTheme="minorHAnsi" w:hAnsiTheme="minorHAnsi" w:cstheme="minorHAnsi"/>
                <w:sz w:val="22"/>
                <w:szCs w:val="22"/>
              </w:rPr>
            </w:pPr>
            <w:r>
              <w:rPr>
                <w:rFonts w:asciiTheme="minorHAnsi" w:hAnsiTheme="minorHAnsi" w:cstheme="minorHAnsi"/>
                <w:sz w:val="22"/>
                <w:szCs w:val="22"/>
              </w:rPr>
              <w:t>Homebased or office based with flexible options including Groundwork NE &amp; Cumbria, Union Depot Pegswood Village, Morpeth NE61 6RG or</w:t>
            </w:r>
          </w:p>
          <w:p w14:paraId="3332EDB9" w14:textId="77777777" w:rsidR="00450C02" w:rsidRDefault="00450C02" w:rsidP="00450C02">
            <w:pPr>
              <w:rPr>
                <w:rFonts w:asciiTheme="minorHAnsi" w:hAnsiTheme="minorHAnsi" w:cstheme="minorHAnsi"/>
                <w:sz w:val="22"/>
                <w:szCs w:val="22"/>
              </w:rPr>
            </w:pPr>
            <w:r>
              <w:rPr>
                <w:rFonts w:asciiTheme="minorHAnsi" w:hAnsiTheme="minorHAnsi" w:cstheme="minorHAnsi"/>
                <w:sz w:val="22"/>
                <w:szCs w:val="22"/>
              </w:rPr>
              <w:t>Groundwork NE &amp; Cumbria, 6 Norfolk Street, Sunderland SR1 1EA or</w:t>
            </w:r>
          </w:p>
          <w:p w14:paraId="43D6987D" w14:textId="77777777" w:rsidR="00450C02" w:rsidRDefault="00450C02" w:rsidP="00450C02">
            <w:pPr>
              <w:rPr>
                <w:rFonts w:asciiTheme="minorHAnsi" w:hAnsiTheme="minorHAnsi" w:cstheme="minorHAnsi"/>
                <w:sz w:val="22"/>
                <w:szCs w:val="22"/>
              </w:rPr>
            </w:pPr>
            <w:r>
              <w:rPr>
                <w:rFonts w:asciiTheme="minorHAnsi" w:hAnsiTheme="minorHAnsi" w:cstheme="minorHAnsi"/>
                <w:sz w:val="22"/>
                <w:szCs w:val="22"/>
              </w:rPr>
              <w:t>Groundwork NE &amp; Cumbria, Linthorpe Cemetery Lodge, Burlam Road, Middlesbrough TS5 5AP</w:t>
            </w:r>
          </w:p>
          <w:p w14:paraId="1AA4DBCA" w14:textId="77777777" w:rsidR="00450C02" w:rsidRDefault="00450C02" w:rsidP="00450C02">
            <w:pPr>
              <w:rPr>
                <w:rFonts w:asciiTheme="minorHAnsi" w:hAnsiTheme="minorHAnsi" w:cstheme="minorHAnsi"/>
                <w:sz w:val="22"/>
                <w:szCs w:val="22"/>
              </w:rPr>
            </w:pPr>
          </w:p>
          <w:p w14:paraId="76EC9697" w14:textId="07E5D37E" w:rsidR="00246989" w:rsidRPr="001E209B" w:rsidRDefault="00450C02" w:rsidP="00450C02">
            <w:pPr>
              <w:rPr>
                <w:rFonts w:asciiTheme="minorHAnsi" w:hAnsiTheme="minorHAnsi" w:cstheme="minorHAnsi"/>
                <w:sz w:val="22"/>
                <w:szCs w:val="22"/>
              </w:rPr>
            </w:pPr>
            <w:r>
              <w:rPr>
                <w:rFonts w:asciiTheme="minorHAnsi" w:hAnsiTheme="minorHAnsi" w:cstheme="minorHAnsi"/>
                <w:sz w:val="22"/>
                <w:szCs w:val="22"/>
              </w:rPr>
              <w:t>Also Onsite at our project locations Wansbeck, Blyth, Tyne, Wear, Tees and Esk estuaries</w:t>
            </w:r>
            <w:r w:rsidR="006C507B">
              <w:rPr>
                <w:rFonts w:asciiTheme="minorHAnsi" w:hAnsiTheme="minorHAnsi" w:cstheme="minorHAnsi"/>
                <w:sz w:val="22"/>
                <w:szCs w:val="22"/>
              </w:rPr>
              <w:t xml:space="preserve"> (transport provided)</w:t>
            </w:r>
            <w:r>
              <w:rPr>
                <w:rFonts w:asciiTheme="minorHAnsi" w:hAnsiTheme="minorHAnsi" w:cstheme="minorHAnsi"/>
                <w:sz w:val="22"/>
                <w:szCs w:val="22"/>
              </w:rPr>
              <w:t>.</w:t>
            </w:r>
          </w:p>
        </w:tc>
        <w:tc>
          <w:tcPr>
            <w:tcW w:w="2395" w:type="dxa"/>
          </w:tcPr>
          <w:p w14:paraId="541B50CF" w14:textId="659F1688" w:rsidR="00552A06"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 xml:space="preserve">Hellen Hornby, Programme Development Manager. </w:t>
            </w:r>
            <w:hyperlink r:id="rId11" w:history="1">
              <w:r w:rsidRPr="001E209B">
                <w:rPr>
                  <w:rStyle w:val="Hyperlink"/>
                  <w:rFonts w:asciiTheme="minorHAnsi" w:hAnsiTheme="minorHAnsi" w:cstheme="minorHAnsi"/>
                  <w:sz w:val="22"/>
                  <w:szCs w:val="22"/>
                </w:rPr>
                <w:t>Hellen.hornby@groundwork.org.uk</w:t>
              </w:r>
            </w:hyperlink>
            <w:r w:rsidRPr="001E209B">
              <w:rPr>
                <w:rFonts w:asciiTheme="minorHAnsi" w:hAnsiTheme="minorHAnsi" w:cstheme="minorHAnsi"/>
                <w:sz w:val="22"/>
                <w:szCs w:val="22"/>
              </w:rPr>
              <w:t xml:space="preserve"> 07548223545</w:t>
            </w:r>
          </w:p>
        </w:tc>
        <w:tc>
          <w:tcPr>
            <w:tcW w:w="1958" w:type="dxa"/>
          </w:tcPr>
          <w:p w14:paraId="36F7FCAD"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Application form</w:t>
            </w:r>
          </w:p>
        </w:tc>
        <w:tc>
          <w:tcPr>
            <w:tcW w:w="1453" w:type="dxa"/>
          </w:tcPr>
          <w:p w14:paraId="62A54CC4"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1</w:t>
            </w:r>
          </w:p>
        </w:tc>
        <w:tc>
          <w:tcPr>
            <w:tcW w:w="1364" w:type="dxa"/>
          </w:tcPr>
          <w:p w14:paraId="7A7EE5D3" w14:textId="77777777" w:rsidR="00246989" w:rsidRPr="001E209B" w:rsidRDefault="00B546E9">
            <w:pPr>
              <w:rPr>
                <w:rFonts w:asciiTheme="minorHAnsi" w:hAnsiTheme="minorHAnsi" w:cstheme="minorHAnsi"/>
                <w:sz w:val="22"/>
                <w:szCs w:val="22"/>
              </w:rPr>
            </w:pPr>
            <w:r w:rsidRPr="001E209B">
              <w:rPr>
                <w:rFonts w:asciiTheme="minorHAnsi" w:hAnsiTheme="minorHAnsi" w:cstheme="minorHAnsi"/>
                <w:sz w:val="22"/>
                <w:szCs w:val="22"/>
              </w:rPr>
              <w:t>20</w:t>
            </w:r>
          </w:p>
        </w:tc>
        <w:tc>
          <w:tcPr>
            <w:tcW w:w="1675" w:type="dxa"/>
          </w:tcPr>
          <w:p w14:paraId="7143BBB2" w14:textId="0B60DC54" w:rsidR="00246989" w:rsidRPr="001E209B" w:rsidRDefault="00B546E9" w:rsidP="00C9689C">
            <w:pPr>
              <w:rPr>
                <w:rFonts w:asciiTheme="minorHAnsi" w:hAnsiTheme="minorHAnsi" w:cstheme="minorHAnsi"/>
                <w:sz w:val="22"/>
                <w:szCs w:val="22"/>
              </w:rPr>
            </w:pPr>
            <w:r w:rsidRPr="001E209B">
              <w:rPr>
                <w:rFonts w:asciiTheme="minorHAnsi" w:hAnsiTheme="minorHAnsi" w:cstheme="minorHAnsi"/>
                <w:sz w:val="22"/>
                <w:szCs w:val="22"/>
              </w:rPr>
              <w:t xml:space="preserve">Yes – From </w:t>
            </w:r>
            <w:r w:rsidR="00C9689C" w:rsidRPr="001E209B">
              <w:rPr>
                <w:rFonts w:asciiTheme="minorHAnsi" w:hAnsiTheme="minorHAnsi" w:cstheme="minorHAnsi"/>
                <w:sz w:val="22"/>
                <w:szCs w:val="22"/>
              </w:rPr>
              <w:t>Newcastle, Gateshead and surrounds. From Sunderland and surrounds. From Middlesbrough and surrounds</w:t>
            </w:r>
          </w:p>
        </w:tc>
        <w:tc>
          <w:tcPr>
            <w:tcW w:w="1445" w:type="dxa"/>
          </w:tcPr>
          <w:p w14:paraId="4E84992B" w14:textId="246E9C7B" w:rsidR="00246989" w:rsidRPr="001E209B" w:rsidRDefault="00C9689C">
            <w:pPr>
              <w:rPr>
                <w:rFonts w:asciiTheme="minorHAnsi" w:hAnsiTheme="minorHAnsi" w:cstheme="minorHAnsi"/>
                <w:sz w:val="22"/>
                <w:szCs w:val="22"/>
              </w:rPr>
            </w:pPr>
            <w:r w:rsidRPr="001E209B">
              <w:rPr>
                <w:rFonts w:asciiTheme="minorHAnsi" w:hAnsiTheme="minorHAnsi" w:cstheme="minorHAnsi"/>
                <w:sz w:val="22"/>
                <w:szCs w:val="22"/>
              </w:rPr>
              <w:t>27/09/21</w:t>
            </w:r>
          </w:p>
        </w:tc>
      </w:tr>
    </w:tbl>
    <w:p w14:paraId="5EDE9904" w14:textId="77777777" w:rsidR="00246989" w:rsidRPr="001E209B" w:rsidRDefault="00246989">
      <w:pPr>
        <w:rPr>
          <w:rFonts w:asciiTheme="minorHAnsi" w:hAnsiTheme="minorHAnsi" w:cstheme="minorHAnsi"/>
          <w:sz w:val="22"/>
          <w:szCs w:val="22"/>
        </w:rPr>
      </w:pPr>
    </w:p>
    <w:sectPr w:rsidR="00246989" w:rsidRPr="001E209B" w:rsidSect="00246989">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A8DD" w14:textId="77777777" w:rsidR="00B67A3D" w:rsidRDefault="00B67A3D" w:rsidP="00584938">
      <w:r>
        <w:separator/>
      </w:r>
    </w:p>
  </w:endnote>
  <w:endnote w:type="continuationSeparator" w:id="0">
    <w:p w14:paraId="0C071C00" w14:textId="77777777" w:rsidR="00B67A3D" w:rsidRDefault="00B67A3D"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0A29" w14:textId="77777777" w:rsidR="00477F86" w:rsidRDefault="00477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89AE" w14:textId="77777777" w:rsidR="00477F86" w:rsidRDefault="00477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7CAD" w14:textId="77777777" w:rsidR="00477F86" w:rsidRDefault="0047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1F86" w14:textId="77777777" w:rsidR="00B67A3D" w:rsidRDefault="00B67A3D" w:rsidP="00584938">
      <w:r>
        <w:separator/>
      </w:r>
    </w:p>
  </w:footnote>
  <w:footnote w:type="continuationSeparator" w:id="0">
    <w:p w14:paraId="6C430ED3" w14:textId="77777777" w:rsidR="00B67A3D" w:rsidRDefault="00B67A3D"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3B9D3" w14:textId="77777777" w:rsidR="00477F86" w:rsidRDefault="0047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63FB" w14:textId="77777777" w:rsidR="00584938" w:rsidRDefault="00584938" w:rsidP="00584938">
    <w:pPr>
      <w:pStyle w:val="Header"/>
      <w:tabs>
        <w:tab w:val="clear" w:pos="4513"/>
        <w:tab w:val="clear" w:pos="9026"/>
        <w:tab w:val="left" w:pos="2385"/>
      </w:tabs>
    </w:pPr>
    <w:r>
      <w:rPr>
        <w:noProof/>
      </w:rPr>
      <w:drawing>
        <wp:inline distT="0" distB="0" distL="0" distR="0" wp14:anchorId="03B5420F" wp14:editId="2180C72B">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4BC3C6BE" wp14:editId="30AC480F">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5ABD" w14:textId="77777777" w:rsidR="00477F86" w:rsidRDefault="0047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6D3"/>
    <w:multiLevelType w:val="multilevel"/>
    <w:tmpl w:val="4C0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8084B"/>
    <w:multiLevelType w:val="hybridMultilevel"/>
    <w:tmpl w:val="9D3818AA"/>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start w:val="1"/>
      <w:numFmt w:val="bullet"/>
      <w:lvlText w:val=""/>
      <w:lvlJc w:val="left"/>
      <w:pPr>
        <w:ind w:left="4584" w:hanging="360"/>
      </w:pPr>
      <w:rPr>
        <w:rFonts w:ascii="Wingdings" w:hAnsi="Wingdings" w:hint="default"/>
      </w:rPr>
    </w:lvl>
    <w:lvl w:ilvl="3" w:tplc="08090001">
      <w:start w:val="1"/>
      <w:numFmt w:val="bullet"/>
      <w:lvlText w:val=""/>
      <w:lvlJc w:val="left"/>
      <w:pPr>
        <w:ind w:left="5304" w:hanging="360"/>
      </w:pPr>
      <w:rPr>
        <w:rFonts w:ascii="Symbol" w:hAnsi="Symbol" w:hint="default"/>
      </w:rPr>
    </w:lvl>
    <w:lvl w:ilvl="4" w:tplc="08090003">
      <w:start w:val="1"/>
      <w:numFmt w:val="bullet"/>
      <w:lvlText w:val="o"/>
      <w:lvlJc w:val="left"/>
      <w:pPr>
        <w:ind w:left="6024" w:hanging="360"/>
      </w:pPr>
      <w:rPr>
        <w:rFonts w:ascii="Courier New" w:hAnsi="Courier New" w:cs="Courier New" w:hint="default"/>
      </w:rPr>
    </w:lvl>
    <w:lvl w:ilvl="5" w:tplc="08090005">
      <w:start w:val="1"/>
      <w:numFmt w:val="bullet"/>
      <w:lvlText w:val=""/>
      <w:lvlJc w:val="left"/>
      <w:pPr>
        <w:ind w:left="6744" w:hanging="360"/>
      </w:pPr>
      <w:rPr>
        <w:rFonts w:ascii="Wingdings" w:hAnsi="Wingdings" w:hint="default"/>
      </w:rPr>
    </w:lvl>
    <w:lvl w:ilvl="6" w:tplc="08090001">
      <w:start w:val="1"/>
      <w:numFmt w:val="bullet"/>
      <w:lvlText w:val=""/>
      <w:lvlJc w:val="left"/>
      <w:pPr>
        <w:ind w:left="7464" w:hanging="360"/>
      </w:pPr>
      <w:rPr>
        <w:rFonts w:ascii="Symbol" w:hAnsi="Symbol" w:hint="default"/>
      </w:rPr>
    </w:lvl>
    <w:lvl w:ilvl="7" w:tplc="08090003">
      <w:start w:val="1"/>
      <w:numFmt w:val="bullet"/>
      <w:lvlText w:val="o"/>
      <w:lvlJc w:val="left"/>
      <w:pPr>
        <w:ind w:left="8184" w:hanging="360"/>
      </w:pPr>
      <w:rPr>
        <w:rFonts w:ascii="Courier New" w:hAnsi="Courier New" w:cs="Courier New" w:hint="default"/>
      </w:rPr>
    </w:lvl>
    <w:lvl w:ilvl="8" w:tplc="08090005">
      <w:start w:val="1"/>
      <w:numFmt w:val="bullet"/>
      <w:lvlText w:val=""/>
      <w:lvlJc w:val="left"/>
      <w:pPr>
        <w:ind w:left="8904" w:hanging="360"/>
      </w:pPr>
      <w:rPr>
        <w:rFonts w:ascii="Wingdings" w:hAnsi="Wingdings" w:hint="default"/>
      </w:rPr>
    </w:lvl>
  </w:abstractNum>
  <w:abstractNum w:abstractNumId="2" w15:restartNumberingAfterBreak="0">
    <w:nsid w:val="305C7619"/>
    <w:multiLevelType w:val="hybridMultilevel"/>
    <w:tmpl w:val="E86CFD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5016C67"/>
    <w:multiLevelType w:val="hybridMultilevel"/>
    <w:tmpl w:val="5F6AD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9159CD"/>
    <w:multiLevelType w:val="hybridMultilevel"/>
    <w:tmpl w:val="B6A20C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7D0027F"/>
    <w:multiLevelType w:val="hybridMultilevel"/>
    <w:tmpl w:val="EA26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11F02"/>
    <w:multiLevelType w:val="hybridMultilevel"/>
    <w:tmpl w:val="8FB6A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D1A576C"/>
    <w:multiLevelType w:val="hybridMultilevel"/>
    <w:tmpl w:val="178E1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24757"/>
    <w:multiLevelType w:val="hybridMultilevel"/>
    <w:tmpl w:val="BF606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38"/>
    <w:rsid w:val="00020444"/>
    <w:rsid w:val="00054D62"/>
    <w:rsid w:val="00107D2E"/>
    <w:rsid w:val="00170714"/>
    <w:rsid w:val="001830E8"/>
    <w:rsid w:val="001A26AB"/>
    <w:rsid w:val="001C03E4"/>
    <w:rsid w:val="001D5FA5"/>
    <w:rsid w:val="001E209B"/>
    <w:rsid w:val="00216659"/>
    <w:rsid w:val="00246989"/>
    <w:rsid w:val="002560DF"/>
    <w:rsid w:val="00274B84"/>
    <w:rsid w:val="00294978"/>
    <w:rsid w:val="002E5B4F"/>
    <w:rsid w:val="004036B6"/>
    <w:rsid w:val="0042662A"/>
    <w:rsid w:val="00450C02"/>
    <w:rsid w:val="004775AF"/>
    <w:rsid w:val="00477F86"/>
    <w:rsid w:val="004C5C8C"/>
    <w:rsid w:val="00552A06"/>
    <w:rsid w:val="00584938"/>
    <w:rsid w:val="005A73EC"/>
    <w:rsid w:val="005D7866"/>
    <w:rsid w:val="005E7F6A"/>
    <w:rsid w:val="00606B0C"/>
    <w:rsid w:val="00660341"/>
    <w:rsid w:val="006C507B"/>
    <w:rsid w:val="00707790"/>
    <w:rsid w:val="007C6BB0"/>
    <w:rsid w:val="008D7E3B"/>
    <w:rsid w:val="008F4214"/>
    <w:rsid w:val="00904A9D"/>
    <w:rsid w:val="00990185"/>
    <w:rsid w:val="009B23ED"/>
    <w:rsid w:val="009E4E7F"/>
    <w:rsid w:val="00A036D2"/>
    <w:rsid w:val="00A13514"/>
    <w:rsid w:val="00A3263C"/>
    <w:rsid w:val="00A35E9C"/>
    <w:rsid w:val="00A90913"/>
    <w:rsid w:val="00B10043"/>
    <w:rsid w:val="00B546E9"/>
    <w:rsid w:val="00B67A3D"/>
    <w:rsid w:val="00B94535"/>
    <w:rsid w:val="00BB6F77"/>
    <w:rsid w:val="00C03258"/>
    <w:rsid w:val="00C60798"/>
    <w:rsid w:val="00C9689C"/>
    <w:rsid w:val="00D144A3"/>
    <w:rsid w:val="00D45AD9"/>
    <w:rsid w:val="00DB4509"/>
    <w:rsid w:val="00DE0FFB"/>
    <w:rsid w:val="00DE1BC9"/>
    <w:rsid w:val="00EA0373"/>
    <w:rsid w:val="00EA7147"/>
    <w:rsid w:val="00EF0B06"/>
    <w:rsid w:val="00F601D0"/>
    <w:rsid w:val="00F807EC"/>
    <w:rsid w:val="00FD44D3"/>
    <w:rsid w:val="00F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F4142D"/>
  <w15:docId w15:val="{B7CDCCE4-8086-48AF-A49E-6A8A7960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paragraph" w:customStyle="1" w:styleId="Default">
    <w:name w:val="Default"/>
    <w:rsid w:val="004C5C8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E1BC9"/>
    <w:rPr>
      <w:rFonts w:ascii="Tahoma" w:hAnsi="Tahoma" w:cs="Tahoma"/>
      <w:sz w:val="16"/>
      <w:szCs w:val="16"/>
    </w:rPr>
  </w:style>
  <w:style w:type="character" w:customStyle="1" w:styleId="BalloonTextChar">
    <w:name w:val="Balloon Text Char"/>
    <w:basedOn w:val="DefaultParagraphFont"/>
    <w:link w:val="BalloonText"/>
    <w:uiPriority w:val="99"/>
    <w:semiHidden/>
    <w:rsid w:val="00DE1BC9"/>
    <w:rPr>
      <w:rFonts w:ascii="Tahoma" w:hAnsi="Tahoma" w:cs="Tahoma"/>
      <w:sz w:val="16"/>
      <w:szCs w:val="16"/>
    </w:rPr>
  </w:style>
  <w:style w:type="paragraph" w:styleId="ListParagraph">
    <w:name w:val="List Paragraph"/>
    <w:basedOn w:val="Normal"/>
    <w:uiPriority w:val="34"/>
    <w:qFormat/>
    <w:rsid w:val="00DE0FFB"/>
    <w:pPr>
      <w:ind w:left="720"/>
      <w:contextualSpacing/>
    </w:pPr>
  </w:style>
  <w:style w:type="character" w:styleId="Hyperlink">
    <w:name w:val="Hyperlink"/>
    <w:basedOn w:val="DefaultParagraphFont"/>
    <w:uiPriority w:val="99"/>
    <w:unhideWhenUsed/>
    <w:rsid w:val="00552A06"/>
    <w:rPr>
      <w:color w:val="0563C1" w:themeColor="hyperlink"/>
      <w:u w:val="single"/>
    </w:rPr>
  </w:style>
  <w:style w:type="paragraph" w:styleId="NormalWeb">
    <w:name w:val="Normal (Web)"/>
    <w:basedOn w:val="Normal"/>
    <w:uiPriority w:val="99"/>
    <w:semiHidden/>
    <w:unhideWhenUsed/>
    <w:rsid w:val="005A73EC"/>
    <w:pPr>
      <w:spacing w:before="100" w:beforeAutospacing="1" w:after="100" w:afterAutospacing="1"/>
    </w:pPr>
  </w:style>
  <w:style w:type="paragraph" w:styleId="BodyTextIndent">
    <w:name w:val="Body Text Indent"/>
    <w:basedOn w:val="Normal"/>
    <w:link w:val="BodyTextIndentChar"/>
    <w:unhideWhenUsed/>
    <w:rsid w:val="00A13514"/>
    <w:pPr>
      <w:ind w:left="720" w:hanging="720"/>
    </w:pPr>
    <w:rPr>
      <w:szCs w:val="20"/>
      <w:lang w:eastAsia="en-US"/>
    </w:rPr>
  </w:style>
  <w:style w:type="character" w:customStyle="1" w:styleId="BodyTextIndentChar">
    <w:name w:val="Body Text Indent Char"/>
    <w:basedOn w:val="DefaultParagraphFont"/>
    <w:link w:val="BodyTextIndent"/>
    <w:rsid w:val="00A1351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569">
      <w:bodyDiv w:val="1"/>
      <w:marLeft w:val="0"/>
      <w:marRight w:val="0"/>
      <w:marTop w:val="0"/>
      <w:marBottom w:val="0"/>
      <w:divBdr>
        <w:top w:val="none" w:sz="0" w:space="0" w:color="auto"/>
        <w:left w:val="none" w:sz="0" w:space="0" w:color="auto"/>
        <w:bottom w:val="none" w:sz="0" w:space="0" w:color="auto"/>
        <w:right w:val="none" w:sz="0" w:space="0" w:color="auto"/>
      </w:divBdr>
    </w:div>
    <w:div w:id="82846160">
      <w:bodyDiv w:val="1"/>
      <w:marLeft w:val="0"/>
      <w:marRight w:val="0"/>
      <w:marTop w:val="0"/>
      <w:marBottom w:val="0"/>
      <w:divBdr>
        <w:top w:val="none" w:sz="0" w:space="0" w:color="auto"/>
        <w:left w:val="none" w:sz="0" w:space="0" w:color="auto"/>
        <w:bottom w:val="none" w:sz="0" w:space="0" w:color="auto"/>
        <w:right w:val="none" w:sz="0" w:space="0" w:color="auto"/>
      </w:divBdr>
    </w:div>
    <w:div w:id="170225759">
      <w:bodyDiv w:val="1"/>
      <w:marLeft w:val="0"/>
      <w:marRight w:val="0"/>
      <w:marTop w:val="0"/>
      <w:marBottom w:val="0"/>
      <w:divBdr>
        <w:top w:val="none" w:sz="0" w:space="0" w:color="auto"/>
        <w:left w:val="none" w:sz="0" w:space="0" w:color="auto"/>
        <w:bottom w:val="none" w:sz="0" w:space="0" w:color="auto"/>
        <w:right w:val="none" w:sz="0" w:space="0" w:color="auto"/>
      </w:divBdr>
    </w:div>
    <w:div w:id="224487721">
      <w:bodyDiv w:val="1"/>
      <w:marLeft w:val="0"/>
      <w:marRight w:val="0"/>
      <w:marTop w:val="0"/>
      <w:marBottom w:val="0"/>
      <w:divBdr>
        <w:top w:val="none" w:sz="0" w:space="0" w:color="auto"/>
        <w:left w:val="none" w:sz="0" w:space="0" w:color="auto"/>
        <w:bottom w:val="none" w:sz="0" w:space="0" w:color="auto"/>
        <w:right w:val="none" w:sz="0" w:space="0" w:color="auto"/>
      </w:divBdr>
    </w:div>
    <w:div w:id="231083060">
      <w:bodyDiv w:val="1"/>
      <w:marLeft w:val="0"/>
      <w:marRight w:val="0"/>
      <w:marTop w:val="0"/>
      <w:marBottom w:val="0"/>
      <w:divBdr>
        <w:top w:val="none" w:sz="0" w:space="0" w:color="auto"/>
        <w:left w:val="none" w:sz="0" w:space="0" w:color="auto"/>
        <w:bottom w:val="none" w:sz="0" w:space="0" w:color="auto"/>
        <w:right w:val="none" w:sz="0" w:space="0" w:color="auto"/>
      </w:divBdr>
    </w:div>
    <w:div w:id="352533257">
      <w:bodyDiv w:val="1"/>
      <w:marLeft w:val="0"/>
      <w:marRight w:val="0"/>
      <w:marTop w:val="0"/>
      <w:marBottom w:val="0"/>
      <w:divBdr>
        <w:top w:val="none" w:sz="0" w:space="0" w:color="auto"/>
        <w:left w:val="none" w:sz="0" w:space="0" w:color="auto"/>
        <w:bottom w:val="none" w:sz="0" w:space="0" w:color="auto"/>
        <w:right w:val="none" w:sz="0" w:space="0" w:color="auto"/>
      </w:divBdr>
    </w:div>
    <w:div w:id="676543342">
      <w:bodyDiv w:val="1"/>
      <w:marLeft w:val="0"/>
      <w:marRight w:val="0"/>
      <w:marTop w:val="0"/>
      <w:marBottom w:val="0"/>
      <w:divBdr>
        <w:top w:val="none" w:sz="0" w:space="0" w:color="auto"/>
        <w:left w:val="none" w:sz="0" w:space="0" w:color="auto"/>
        <w:bottom w:val="none" w:sz="0" w:space="0" w:color="auto"/>
        <w:right w:val="none" w:sz="0" w:space="0" w:color="auto"/>
      </w:divBdr>
    </w:div>
    <w:div w:id="719672370">
      <w:bodyDiv w:val="1"/>
      <w:marLeft w:val="0"/>
      <w:marRight w:val="0"/>
      <w:marTop w:val="0"/>
      <w:marBottom w:val="0"/>
      <w:divBdr>
        <w:top w:val="none" w:sz="0" w:space="0" w:color="auto"/>
        <w:left w:val="none" w:sz="0" w:space="0" w:color="auto"/>
        <w:bottom w:val="none" w:sz="0" w:space="0" w:color="auto"/>
        <w:right w:val="none" w:sz="0" w:space="0" w:color="auto"/>
      </w:divBdr>
    </w:div>
    <w:div w:id="816843649">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1118992646">
      <w:bodyDiv w:val="1"/>
      <w:marLeft w:val="0"/>
      <w:marRight w:val="0"/>
      <w:marTop w:val="0"/>
      <w:marBottom w:val="0"/>
      <w:divBdr>
        <w:top w:val="none" w:sz="0" w:space="0" w:color="auto"/>
        <w:left w:val="none" w:sz="0" w:space="0" w:color="auto"/>
        <w:bottom w:val="none" w:sz="0" w:space="0" w:color="auto"/>
        <w:right w:val="none" w:sz="0" w:space="0" w:color="auto"/>
      </w:divBdr>
    </w:div>
    <w:div w:id="1153178724">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373925825">
      <w:bodyDiv w:val="1"/>
      <w:marLeft w:val="0"/>
      <w:marRight w:val="0"/>
      <w:marTop w:val="0"/>
      <w:marBottom w:val="0"/>
      <w:divBdr>
        <w:top w:val="none" w:sz="0" w:space="0" w:color="auto"/>
        <w:left w:val="none" w:sz="0" w:space="0" w:color="auto"/>
        <w:bottom w:val="none" w:sz="0" w:space="0" w:color="auto"/>
        <w:right w:val="none" w:sz="0" w:space="0" w:color="auto"/>
      </w:divBdr>
    </w:div>
    <w:div w:id="1496148352">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776947513">
      <w:bodyDiv w:val="1"/>
      <w:marLeft w:val="0"/>
      <w:marRight w:val="0"/>
      <w:marTop w:val="0"/>
      <w:marBottom w:val="0"/>
      <w:divBdr>
        <w:top w:val="none" w:sz="0" w:space="0" w:color="auto"/>
        <w:left w:val="none" w:sz="0" w:space="0" w:color="auto"/>
        <w:bottom w:val="none" w:sz="0" w:space="0" w:color="auto"/>
        <w:right w:val="none" w:sz="0" w:space="0" w:color="auto"/>
      </w:divBdr>
    </w:div>
    <w:div w:id="19217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en.hornby@groundwork.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news/40m-second-round-of-the-green-recovery-challenge-fund-opens-for-applica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0D182F6CFCA54D8915C6D1AEE1D90C" ma:contentTypeVersion="14" ma:contentTypeDescription="Create a new document." ma:contentTypeScope="" ma:versionID="3cc5e43f817061ab863cdcbc96b2ab52">
  <xsd:schema xmlns:xsd="http://www.w3.org/2001/XMLSchema" xmlns:xs="http://www.w3.org/2001/XMLSchema" xmlns:p="http://schemas.microsoft.com/office/2006/metadata/properties" xmlns:ns3="f98efcbe-d91a-4150-aae6-89ad27e670b9" xmlns:ns4="f2d70ecd-94bd-4a95-aeaf-bc3cc0acee8e" targetNamespace="http://schemas.microsoft.com/office/2006/metadata/properties" ma:root="true" ma:fieldsID="d266f78dd9707570caec05457b35c640" ns3:_="" ns4:_="">
    <xsd:import namespace="f98efcbe-d91a-4150-aae6-89ad27e670b9"/>
    <xsd:import namespace="f2d70ecd-94bd-4a95-aeaf-bc3cc0acee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efcbe-d91a-4150-aae6-89ad27e67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70ecd-94bd-4a95-aeaf-bc3cc0ace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AD46-64C5-4D49-AB28-F48C50E0AD69}">
  <ds:schemaRefs>
    <ds:schemaRef ds:uri="http://schemas.microsoft.com/sharepoint/v3/contenttype/forms"/>
  </ds:schemaRefs>
</ds:datastoreItem>
</file>

<file path=customXml/itemProps2.xml><?xml version="1.0" encoding="utf-8"?>
<ds:datastoreItem xmlns:ds="http://schemas.openxmlformats.org/officeDocument/2006/customXml" ds:itemID="{B266A7CC-F0CA-4AB4-AD66-65942A97F949}">
  <ds:schemaRefs>
    <ds:schemaRef ds:uri="http://schemas.microsoft.com/office/2006/documentManagement/types"/>
    <ds:schemaRef ds:uri="http://schemas.openxmlformats.org/package/2006/metadata/core-properties"/>
    <ds:schemaRef ds:uri="http://purl.org/dc/dcmitype/"/>
    <ds:schemaRef ds:uri="http://purl.org/dc/elements/1.1/"/>
    <ds:schemaRef ds:uri="f2d70ecd-94bd-4a95-aeaf-bc3cc0acee8e"/>
    <ds:schemaRef ds:uri="f98efcbe-d91a-4150-aae6-89ad27e670b9"/>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E4411B44-526F-4A12-AA2F-D76A40582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efcbe-d91a-4150-aae6-89ad27e670b9"/>
    <ds:schemaRef ds:uri="f2d70ecd-94bd-4a95-aeaf-bc3cc0ace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Grant DWP HOUSING DELIVERY</dc:creator>
  <cp:lastModifiedBy>Hellen Hornby</cp:lastModifiedBy>
  <cp:revision>9</cp:revision>
  <cp:lastPrinted>2020-10-13T07:51:00Z</cp:lastPrinted>
  <dcterms:created xsi:type="dcterms:W3CDTF">2021-07-28T10:06:00Z</dcterms:created>
  <dcterms:modified xsi:type="dcterms:W3CDTF">2021-08-03T08:36:00Z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0x0101001E0D182F6CFCA54D8915C6D1AEE1D90C</vt:lpwstr>
  </property>
</Properties>
</file>